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6A01" w:rsidRPr="00BE574B" w:rsidRDefault="000E130F" w:rsidP="00C95D4F">
      <w:pPr>
        <w:widowControl w:val="0"/>
        <w:autoSpaceDE w:val="0"/>
        <w:autoSpaceDN w:val="0"/>
        <w:adjustRightInd w:val="0"/>
        <w:jc w:val="right"/>
        <w:rPr>
          <w:rFonts w:ascii="Arial" w:hAnsi="Arial" w:cs="Arial"/>
          <w:b/>
          <w:bCs/>
          <w:sz w:val="20"/>
          <w:szCs w:val="20"/>
        </w:rPr>
      </w:pPr>
      <w:r>
        <w:rPr>
          <w:rFonts w:ascii="Arial" w:hAnsi="Arial" w:cs="Arial"/>
          <w:b/>
          <w:bCs/>
          <w:sz w:val="20"/>
          <w:szCs w:val="20"/>
        </w:rPr>
        <w:t>Page No (</w:t>
      </w:r>
      <w:r w:rsidR="00C95D4F">
        <w:rPr>
          <w:rFonts w:ascii="Arial" w:hAnsi="Arial" w:cs="Arial"/>
          <w:b/>
          <w:bCs/>
          <w:sz w:val="20"/>
          <w:szCs w:val="20"/>
        </w:rPr>
        <w:t xml:space="preserve">          </w:t>
      </w:r>
      <w:r w:rsidR="00222C42">
        <w:rPr>
          <w:rFonts w:ascii="Arial" w:hAnsi="Arial" w:cs="Arial"/>
          <w:b/>
          <w:bCs/>
          <w:sz w:val="20"/>
          <w:szCs w:val="20"/>
        </w:rPr>
        <w:t xml:space="preserve">)     </w:t>
      </w:r>
    </w:p>
    <w:p w:rsidR="000A6A01" w:rsidRDefault="000A6A01" w:rsidP="00BC38D4">
      <w:pPr>
        <w:widowControl w:val="0"/>
        <w:autoSpaceDE w:val="0"/>
        <w:autoSpaceDN w:val="0"/>
        <w:adjustRightInd w:val="0"/>
        <w:rPr>
          <w:rFonts w:ascii="Arial" w:hAnsi="Arial" w:cs="Arial"/>
          <w:b/>
          <w:bCs/>
          <w:sz w:val="20"/>
          <w:szCs w:val="20"/>
        </w:rPr>
      </w:pPr>
      <w:r>
        <w:rPr>
          <w:rFonts w:ascii="Arial" w:hAnsi="Arial" w:cs="Arial"/>
          <w:b/>
          <w:bCs/>
          <w:sz w:val="20"/>
          <w:szCs w:val="20"/>
        </w:rPr>
        <w:t xml:space="preserve">Semester plan No (      ) </w:t>
      </w:r>
    </w:p>
    <w:p w:rsidR="000A6A01" w:rsidRPr="00BE574B" w:rsidRDefault="000A6A01" w:rsidP="00B159C0">
      <w:pPr>
        <w:widowControl w:val="0"/>
        <w:autoSpaceDE w:val="0"/>
        <w:autoSpaceDN w:val="0"/>
        <w:adjustRightInd w:val="0"/>
        <w:rPr>
          <w:b/>
          <w:bCs/>
        </w:rPr>
      </w:pPr>
      <w:r w:rsidRPr="00BE574B">
        <w:rPr>
          <w:rFonts w:ascii="Arial" w:hAnsi="Arial" w:cs="Arial"/>
          <w:b/>
          <w:bCs/>
          <w:sz w:val="20"/>
          <w:szCs w:val="20"/>
        </w:rPr>
        <w:t xml:space="preserve">Class / Level  : </w:t>
      </w:r>
      <w:r w:rsidR="00B159C0">
        <w:rPr>
          <w:rFonts w:ascii="Arial" w:hAnsi="Arial" w:cs="Arial"/>
          <w:b/>
          <w:bCs/>
          <w:sz w:val="20"/>
          <w:szCs w:val="20"/>
        </w:rPr>
        <w:t>9th</w:t>
      </w:r>
      <w:r w:rsidRPr="00BE574B">
        <w:rPr>
          <w:rFonts w:ascii="Arial" w:hAnsi="Arial" w:cs="Arial"/>
          <w:b/>
          <w:bCs/>
          <w:sz w:val="20"/>
          <w:szCs w:val="20"/>
        </w:rPr>
        <w:t xml:space="preserve">  grade </w:t>
      </w:r>
      <w:r w:rsidRPr="00BE574B">
        <w:rPr>
          <w:rFonts w:ascii="Arial" w:hAnsi="Arial" w:cs="Arial"/>
          <w:b/>
          <w:bCs/>
          <w:sz w:val="20"/>
          <w:szCs w:val="20"/>
        </w:rPr>
        <w:tab/>
      </w:r>
      <w:r w:rsidRPr="00BE574B">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 xml:space="preserve">Lesson plan </w:t>
      </w:r>
      <w:r w:rsidRPr="00BE574B">
        <w:rPr>
          <w:rFonts w:ascii="Arial" w:hAnsi="Arial" w:cs="Arial"/>
          <w:b/>
          <w:bCs/>
          <w:sz w:val="20"/>
          <w:szCs w:val="20"/>
        </w:rPr>
        <w:tab/>
      </w:r>
      <w:r w:rsidRPr="00BE574B">
        <w:rPr>
          <w:rFonts w:ascii="Arial" w:hAnsi="Arial" w:cs="Arial"/>
          <w:b/>
          <w:bCs/>
          <w:sz w:val="20"/>
          <w:szCs w:val="20"/>
        </w:rPr>
        <w:tab/>
      </w:r>
      <w:r w:rsidRPr="00BE574B">
        <w:rPr>
          <w:rFonts w:ascii="Arial" w:hAnsi="Arial" w:cs="Arial"/>
          <w:b/>
          <w:bCs/>
          <w:sz w:val="20"/>
          <w:szCs w:val="20"/>
        </w:rPr>
        <w:tab/>
      </w:r>
      <w:r w:rsidRPr="00BE574B">
        <w:rPr>
          <w:rFonts w:ascii="Arial" w:hAnsi="Arial" w:cs="Arial"/>
          <w:b/>
          <w:bCs/>
          <w:sz w:val="20"/>
          <w:szCs w:val="20"/>
        </w:rPr>
        <w:tab/>
      </w:r>
      <w:r w:rsidRPr="00BE574B">
        <w:rPr>
          <w:rFonts w:ascii="Arial" w:hAnsi="Arial" w:cs="Arial"/>
          <w:b/>
          <w:bCs/>
          <w:sz w:val="20"/>
          <w:szCs w:val="20"/>
        </w:rPr>
        <w:tab/>
      </w:r>
    </w:p>
    <w:p w:rsidR="000A6A01" w:rsidRPr="00BE574B" w:rsidRDefault="000A6A01" w:rsidP="008E4AB2">
      <w:pPr>
        <w:rPr>
          <w:b/>
          <w:bCs/>
        </w:rPr>
      </w:pPr>
      <w:r w:rsidRPr="00BE574B">
        <w:rPr>
          <w:rFonts w:ascii="Arial" w:hAnsi="Arial" w:cs="Arial"/>
          <w:b/>
          <w:bCs/>
          <w:sz w:val="20"/>
          <w:szCs w:val="20"/>
        </w:rPr>
        <w:t xml:space="preserve">Number of Classes </w:t>
      </w:r>
      <w:r w:rsidR="00C95D4F">
        <w:rPr>
          <w:rFonts w:ascii="Arial" w:hAnsi="Arial" w:cs="Arial"/>
          <w:b/>
          <w:bCs/>
          <w:sz w:val="20"/>
          <w:szCs w:val="20"/>
        </w:rPr>
        <w:t xml:space="preserve">    </w:t>
      </w:r>
      <w:r w:rsidRPr="00BE574B">
        <w:rPr>
          <w:rFonts w:ascii="Arial" w:hAnsi="Arial" w:cs="Arial"/>
          <w:b/>
          <w:bCs/>
          <w:sz w:val="20"/>
          <w:szCs w:val="20"/>
        </w:rPr>
        <w:t>:</w:t>
      </w:r>
      <w:r>
        <w:rPr>
          <w:rFonts w:ascii="Arial" w:hAnsi="Arial" w:cs="Arial"/>
          <w:b/>
          <w:bCs/>
          <w:sz w:val="20"/>
          <w:szCs w:val="20"/>
        </w:rPr>
        <w:t xml:space="preserve">Date : From ……… To …………..                                              Unit </w:t>
      </w:r>
      <w:r w:rsidRPr="00BE574B">
        <w:rPr>
          <w:rFonts w:ascii="Arial" w:hAnsi="Arial" w:cs="Arial"/>
          <w:b/>
          <w:bCs/>
          <w:sz w:val="20"/>
          <w:szCs w:val="20"/>
        </w:rPr>
        <w:t xml:space="preserve"> title :</w:t>
      </w:r>
      <w:r w:rsidR="00DA4648">
        <w:rPr>
          <w:rFonts w:ascii="Arial" w:hAnsi="Arial" w:cs="Arial"/>
          <w:b/>
          <w:bCs/>
          <w:sz w:val="20"/>
          <w:szCs w:val="20"/>
        </w:rPr>
        <w:t xml:space="preserve"> </w:t>
      </w:r>
      <w:r w:rsidR="00BF3439">
        <w:rPr>
          <w:rFonts w:ascii="Arial" w:hAnsi="Arial" w:cs="Arial"/>
          <w:b/>
          <w:bCs/>
          <w:sz w:val="20"/>
          <w:szCs w:val="20"/>
        </w:rPr>
        <w:t>unit</w:t>
      </w:r>
      <w:r w:rsidRPr="00BE574B">
        <w:rPr>
          <w:rFonts w:ascii="Arial" w:hAnsi="Arial" w:cs="Arial"/>
          <w:b/>
          <w:bCs/>
          <w:sz w:val="20"/>
          <w:szCs w:val="20"/>
        </w:rPr>
        <w:t xml:space="preserve"> </w:t>
      </w:r>
      <w:r w:rsidR="008E4AB2">
        <w:rPr>
          <w:rFonts w:ascii="Arial" w:hAnsi="Arial" w:cs="Arial"/>
          <w:b/>
          <w:bCs/>
          <w:sz w:val="20"/>
          <w:szCs w:val="20"/>
        </w:rPr>
        <w:t>5</w:t>
      </w:r>
    </w:p>
    <w:p w:rsidR="000A6A01" w:rsidRPr="00BE574B" w:rsidRDefault="000A6A01" w:rsidP="008C4867">
      <w:pPr>
        <w:widowControl w:val="0"/>
        <w:autoSpaceDE w:val="0"/>
        <w:autoSpaceDN w:val="0"/>
        <w:adjustRightInd w:val="0"/>
        <w:jc w:val="center"/>
        <w:rPr>
          <w:rFonts w:ascii="Arial" w:hAnsi="Arial" w:cs="Arial"/>
          <w:b/>
          <w:bCs/>
          <w:sz w:val="20"/>
          <w:szCs w:val="20"/>
        </w:rPr>
      </w:pPr>
      <w:r>
        <w:rPr>
          <w:rFonts w:ascii="Arial" w:hAnsi="Arial" w:cs="Arial"/>
          <w:b/>
          <w:bCs/>
          <w:sz w:val="20"/>
          <w:szCs w:val="20"/>
        </w:rPr>
        <w:t xml:space="preserve">                                                                                                                                                    Lesson Title :</w:t>
      </w:r>
      <w:r w:rsidR="007226D3">
        <w:rPr>
          <w:rFonts w:ascii="Arial" w:hAnsi="Arial" w:cs="Arial"/>
          <w:b/>
          <w:bCs/>
          <w:sz w:val="20"/>
          <w:szCs w:val="20"/>
        </w:rPr>
        <w:t>lesson</w:t>
      </w:r>
      <w:r w:rsidR="00057618">
        <w:rPr>
          <w:rFonts w:ascii="Arial" w:hAnsi="Arial" w:cs="Arial"/>
          <w:b/>
          <w:bCs/>
          <w:sz w:val="20"/>
          <w:szCs w:val="20"/>
        </w:rPr>
        <w:t xml:space="preserve"> </w:t>
      </w:r>
      <w:r w:rsidR="008C4867">
        <w:rPr>
          <w:rFonts w:ascii="Arial" w:hAnsi="Arial" w:cs="Arial"/>
          <w:b/>
          <w:bCs/>
          <w:sz w:val="20"/>
          <w:szCs w:val="20"/>
        </w:rPr>
        <w:t>6,7</w:t>
      </w:r>
    </w:p>
    <w:p w:rsidR="000A6A01" w:rsidRDefault="000A6A01" w:rsidP="000A6A01">
      <w:pPr>
        <w:widowControl w:val="0"/>
        <w:autoSpaceDE w:val="0"/>
        <w:autoSpaceDN w:val="0"/>
        <w:adjustRightInd w:val="0"/>
        <w:rPr>
          <w:rFonts w:ascii="Arial" w:hAnsi="Arial" w:cs="Arial"/>
          <w:sz w:val="20"/>
          <w:szCs w:val="20"/>
        </w:rPr>
      </w:pPr>
      <w:r w:rsidRPr="00BE574B">
        <w:rPr>
          <w:rFonts w:ascii="Arial" w:hAnsi="Arial" w:cs="Arial"/>
          <w:b/>
          <w:bCs/>
          <w:sz w:val="20"/>
          <w:szCs w:val="20"/>
        </w:rPr>
        <w:t>Vertical Integration:                                                      Horizontal Integration:                                   Previous Learning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tbl>
      <w:tblPr>
        <w:tblW w:w="15302" w:type="dxa"/>
        <w:tblInd w:w="-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1"/>
        <w:gridCol w:w="1985"/>
        <w:gridCol w:w="1134"/>
        <w:gridCol w:w="708"/>
        <w:gridCol w:w="709"/>
        <w:gridCol w:w="6946"/>
        <w:gridCol w:w="709"/>
      </w:tblGrid>
      <w:tr w:rsidR="000A6A01" w:rsidRPr="00BE574B" w:rsidTr="001275F4">
        <w:trPr>
          <w:trHeight w:val="236"/>
        </w:trPr>
        <w:tc>
          <w:tcPr>
            <w:tcW w:w="3111" w:type="dxa"/>
            <w:vMerge w:val="restart"/>
          </w:tcPr>
          <w:p w:rsidR="000A6A01" w:rsidRPr="00BE574B" w:rsidRDefault="000A6A01" w:rsidP="000137DA">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Specific Outcomes</w:t>
            </w:r>
          </w:p>
        </w:tc>
        <w:tc>
          <w:tcPr>
            <w:tcW w:w="1985" w:type="dxa"/>
            <w:vMerge w:val="restart"/>
          </w:tcPr>
          <w:p w:rsidR="000A6A01" w:rsidRPr="00BE574B" w:rsidRDefault="000A6A01" w:rsidP="000137DA">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Resources &amp; Materials</w:t>
            </w:r>
          </w:p>
        </w:tc>
        <w:tc>
          <w:tcPr>
            <w:tcW w:w="1134" w:type="dxa"/>
            <w:vMerge w:val="restart"/>
          </w:tcPr>
          <w:p w:rsidR="000A6A01" w:rsidRPr="00BE574B" w:rsidRDefault="000A6A01" w:rsidP="000137DA">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Instructional Strategies</w:t>
            </w:r>
          </w:p>
        </w:tc>
        <w:tc>
          <w:tcPr>
            <w:tcW w:w="1417" w:type="dxa"/>
            <w:gridSpan w:val="2"/>
            <w:shd w:val="clear" w:color="auto" w:fill="auto"/>
          </w:tcPr>
          <w:p w:rsidR="000A6A01" w:rsidRPr="00BE574B" w:rsidRDefault="000A6A01" w:rsidP="000137DA">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Assessment</w:t>
            </w:r>
          </w:p>
        </w:tc>
        <w:tc>
          <w:tcPr>
            <w:tcW w:w="6946" w:type="dxa"/>
            <w:vMerge w:val="restart"/>
          </w:tcPr>
          <w:p w:rsidR="000A6A01" w:rsidRPr="00BE574B" w:rsidRDefault="000A6A01" w:rsidP="000137DA">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Procedures</w:t>
            </w:r>
          </w:p>
        </w:tc>
        <w:tc>
          <w:tcPr>
            <w:tcW w:w="709" w:type="dxa"/>
            <w:vMerge w:val="restart"/>
          </w:tcPr>
          <w:p w:rsidR="000A6A01" w:rsidRPr="00BE574B" w:rsidRDefault="000A6A01" w:rsidP="000137DA">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Duration</w:t>
            </w:r>
          </w:p>
        </w:tc>
      </w:tr>
      <w:tr w:rsidR="000A6A01" w:rsidRPr="00BE574B" w:rsidTr="001275F4">
        <w:trPr>
          <w:trHeight w:val="207"/>
        </w:trPr>
        <w:tc>
          <w:tcPr>
            <w:tcW w:w="3111" w:type="dxa"/>
            <w:vMerge/>
          </w:tcPr>
          <w:p w:rsidR="000A6A01" w:rsidRPr="00BE574B" w:rsidRDefault="000A6A01" w:rsidP="000137DA">
            <w:pPr>
              <w:widowControl w:val="0"/>
              <w:autoSpaceDE w:val="0"/>
              <w:autoSpaceDN w:val="0"/>
              <w:adjustRightInd w:val="0"/>
              <w:rPr>
                <w:rFonts w:ascii="Arial" w:hAnsi="Arial" w:cs="Arial"/>
                <w:b/>
                <w:bCs/>
                <w:sz w:val="20"/>
                <w:szCs w:val="20"/>
              </w:rPr>
            </w:pPr>
          </w:p>
        </w:tc>
        <w:tc>
          <w:tcPr>
            <w:tcW w:w="1985" w:type="dxa"/>
            <w:vMerge/>
          </w:tcPr>
          <w:p w:rsidR="000A6A01" w:rsidRPr="00BE574B" w:rsidRDefault="000A6A01" w:rsidP="000137DA">
            <w:pPr>
              <w:widowControl w:val="0"/>
              <w:autoSpaceDE w:val="0"/>
              <w:autoSpaceDN w:val="0"/>
              <w:adjustRightInd w:val="0"/>
              <w:rPr>
                <w:rFonts w:ascii="Arial" w:hAnsi="Arial" w:cs="Arial"/>
                <w:b/>
                <w:bCs/>
                <w:sz w:val="20"/>
                <w:szCs w:val="20"/>
              </w:rPr>
            </w:pPr>
          </w:p>
        </w:tc>
        <w:tc>
          <w:tcPr>
            <w:tcW w:w="1134" w:type="dxa"/>
            <w:vMerge/>
          </w:tcPr>
          <w:p w:rsidR="000A6A01" w:rsidRPr="00BE574B" w:rsidRDefault="000A6A01" w:rsidP="000137DA">
            <w:pPr>
              <w:widowControl w:val="0"/>
              <w:autoSpaceDE w:val="0"/>
              <w:autoSpaceDN w:val="0"/>
              <w:adjustRightInd w:val="0"/>
              <w:rPr>
                <w:rFonts w:ascii="Arial" w:hAnsi="Arial" w:cs="Arial"/>
                <w:b/>
                <w:bCs/>
                <w:sz w:val="20"/>
                <w:szCs w:val="20"/>
              </w:rPr>
            </w:pPr>
          </w:p>
        </w:tc>
        <w:tc>
          <w:tcPr>
            <w:tcW w:w="708" w:type="dxa"/>
            <w:shd w:val="clear" w:color="auto" w:fill="auto"/>
          </w:tcPr>
          <w:p w:rsidR="000A6A01" w:rsidRPr="00BE574B" w:rsidRDefault="000A6A01" w:rsidP="000137DA">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Strategy</w:t>
            </w:r>
          </w:p>
        </w:tc>
        <w:tc>
          <w:tcPr>
            <w:tcW w:w="709" w:type="dxa"/>
          </w:tcPr>
          <w:p w:rsidR="000A6A01" w:rsidRPr="00BE574B" w:rsidRDefault="000A6A01" w:rsidP="000137DA">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Tool</w:t>
            </w:r>
          </w:p>
        </w:tc>
        <w:tc>
          <w:tcPr>
            <w:tcW w:w="6946" w:type="dxa"/>
            <w:vMerge/>
          </w:tcPr>
          <w:p w:rsidR="000A6A01" w:rsidRPr="00BE574B" w:rsidRDefault="000A6A01" w:rsidP="000137DA">
            <w:pPr>
              <w:widowControl w:val="0"/>
              <w:autoSpaceDE w:val="0"/>
              <w:autoSpaceDN w:val="0"/>
              <w:adjustRightInd w:val="0"/>
              <w:rPr>
                <w:rFonts w:ascii="Arial" w:hAnsi="Arial" w:cs="Arial"/>
                <w:b/>
                <w:bCs/>
                <w:sz w:val="20"/>
                <w:szCs w:val="20"/>
              </w:rPr>
            </w:pPr>
          </w:p>
        </w:tc>
        <w:tc>
          <w:tcPr>
            <w:tcW w:w="709" w:type="dxa"/>
            <w:vMerge/>
          </w:tcPr>
          <w:p w:rsidR="000A6A01" w:rsidRPr="00BE574B" w:rsidRDefault="000A6A01" w:rsidP="000137DA">
            <w:pPr>
              <w:widowControl w:val="0"/>
              <w:autoSpaceDE w:val="0"/>
              <w:autoSpaceDN w:val="0"/>
              <w:adjustRightInd w:val="0"/>
              <w:rPr>
                <w:rFonts w:ascii="Arial" w:hAnsi="Arial" w:cs="Arial"/>
                <w:b/>
                <w:bCs/>
                <w:sz w:val="20"/>
                <w:szCs w:val="20"/>
              </w:rPr>
            </w:pPr>
          </w:p>
        </w:tc>
      </w:tr>
      <w:tr w:rsidR="000A6A01" w:rsidRPr="00BE574B" w:rsidTr="001275F4">
        <w:trPr>
          <w:trHeight w:val="5473"/>
        </w:trPr>
        <w:tc>
          <w:tcPr>
            <w:tcW w:w="3111" w:type="dxa"/>
          </w:tcPr>
          <w:p w:rsidR="008C4867" w:rsidRDefault="008C4867" w:rsidP="008C4867">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To recognise the signifi cance of agreement and</w:t>
            </w:r>
          </w:p>
          <w:p w:rsidR="008C4867" w:rsidRDefault="008C4867" w:rsidP="008C4867">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disagreement expressions for understanding when</w:t>
            </w:r>
          </w:p>
          <w:p w:rsidR="008C4867" w:rsidRDefault="008C4867" w:rsidP="008C4867">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listening to a dialogue</w:t>
            </w:r>
          </w:p>
          <w:p w:rsidR="008C4867" w:rsidRDefault="008C4867" w:rsidP="008C4867">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To take part in a debate using words related to</w:t>
            </w:r>
          </w:p>
          <w:p w:rsidR="000A6A01" w:rsidRDefault="008C4867" w:rsidP="008C4867">
            <w:pPr>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agreement and disagreement</w:t>
            </w:r>
          </w:p>
          <w:p w:rsidR="008C4867" w:rsidRDefault="008C4867" w:rsidP="008C4867">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To participate in a peer discussion about personal activities</w:t>
            </w:r>
          </w:p>
          <w:p w:rsidR="008C4867" w:rsidRDefault="008C4867" w:rsidP="008C4867">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To identify words from defi nitions to complete a</w:t>
            </w:r>
          </w:p>
          <w:p w:rsidR="008C4867" w:rsidRPr="00C16214" w:rsidRDefault="008C4867" w:rsidP="008C4867">
            <w:pPr>
              <w:rPr>
                <w:rFonts w:asciiTheme="majorBidi" w:hAnsiTheme="majorBidi" w:cstheme="majorBidi"/>
                <w:sz w:val="18"/>
                <w:szCs w:val="18"/>
              </w:rPr>
            </w:pPr>
            <w:r>
              <w:rPr>
                <w:rFonts w:ascii="LinotypeSyntax-Regular" w:eastAsiaTheme="minorHAnsi" w:hAnsi="LinotypeSyntax-Regular" w:cs="LinotypeSyntax-Regular"/>
                <w:sz w:val="20"/>
                <w:szCs w:val="20"/>
                <w:lang w:val="en-AU"/>
              </w:rPr>
              <w:t>crossword puzzle</w:t>
            </w:r>
          </w:p>
        </w:tc>
        <w:tc>
          <w:tcPr>
            <w:tcW w:w="1985" w:type="dxa"/>
          </w:tcPr>
          <w:p w:rsidR="008C4867" w:rsidRDefault="008C4867" w:rsidP="008C4867">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Student’s Book page 56</w:t>
            </w:r>
          </w:p>
          <w:p w:rsidR="008C4867" w:rsidRDefault="008C4867" w:rsidP="008C4867">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Cassette</w:t>
            </w:r>
          </w:p>
          <w:p w:rsidR="00A14541" w:rsidRDefault="008C4867" w:rsidP="008C4867">
            <w:pPr>
              <w:widowControl w:val="0"/>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Activity Book: Module 5 – page 42</w:t>
            </w:r>
          </w:p>
          <w:p w:rsidR="008C4867" w:rsidRDefault="008C4867" w:rsidP="008C4867">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Student’s Book pages 57–58</w:t>
            </w:r>
          </w:p>
          <w:p w:rsidR="008C4867" w:rsidRDefault="008C4867" w:rsidP="008C4867">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Cassette</w:t>
            </w:r>
          </w:p>
          <w:p w:rsidR="008C4867" w:rsidRPr="00BE574B" w:rsidRDefault="008C4867" w:rsidP="008C4867">
            <w:pPr>
              <w:widowControl w:val="0"/>
              <w:autoSpaceDE w:val="0"/>
              <w:autoSpaceDN w:val="0"/>
              <w:adjustRightInd w:val="0"/>
              <w:rPr>
                <w:rFonts w:ascii="Arial" w:hAnsi="Arial" w:cs="Arial"/>
                <w:b/>
                <w:bCs/>
                <w:sz w:val="20"/>
                <w:szCs w:val="20"/>
              </w:rPr>
            </w:pPr>
            <w:r>
              <w:rPr>
                <w:rFonts w:ascii="LinotypeSyntax-Regular" w:eastAsiaTheme="minorHAnsi" w:hAnsi="LinotypeSyntax-Regular" w:cs="LinotypeSyntax-Regular"/>
                <w:sz w:val="20"/>
                <w:szCs w:val="20"/>
                <w:lang w:val="en-AU"/>
              </w:rPr>
              <w:t>• Activity Book: Module 5 – pages 43–44</w:t>
            </w:r>
          </w:p>
        </w:tc>
        <w:tc>
          <w:tcPr>
            <w:tcW w:w="1134" w:type="dxa"/>
          </w:tcPr>
          <w:p w:rsidR="00921783" w:rsidRDefault="00921783" w:rsidP="00827EB4">
            <w:pPr>
              <w:rPr>
                <w:rFonts w:ascii="Arial" w:hAnsi="Arial" w:cs="Arial"/>
                <w:sz w:val="20"/>
                <w:szCs w:val="20"/>
              </w:rPr>
            </w:pPr>
            <w:r>
              <w:rPr>
                <w:rFonts w:ascii="Arial" w:hAnsi="Arial" w:cs="Arial"/>
                <w:sz w:val="20"/>
                <w:szCs w:val="20"/>
              </w:rPr>
              <w:t>1/7,3,10</w:t>
            </w: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Default="00921783" w:rsidP="00921783">
            <w:pPr>
              <w:rPr>
                <w:rFonts w:ascii="Arial" w:hAnsi="Arial" w:cs="Arial"/>
                <w:sz w:val="20"/>
                <w:szCs w:val="20"/>
              </w:rPr>
            </w:pPr>
          </w:p>
          <w:p w:rsidR="00921783" w:rsidRDefault="00921783" w:rsidP="00921783">
            <w:pPr>
              <w:rPr>
                <w:rFonts w:ascii="Arial" w:hAnsi="Arial" w:cs="Arial"/>
                <w:sz w:val="20"/>
                <w:szCs w:val="20"/>
              </w:rPr>
            </w:pPr>
            <w:r>
              <w:rPr>
                <w:rFonts w:ascii="Arial" w:hAnsi="Arial" w:cs="Arial"/>
                <w:sz w:val="20"/>
                <w:szCs w:val="20"/>
              </w:rPr>
              <w:t>1/7,9,3</w:t>
            </w: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Default="00921783" w:rsidP="00921783">
            <w:pPr>
              <w:rPr>
                <w:rFonts w:ascii="Arial" w:hAnsi="Arial" w:cs="Arial"/>
                <w:sz w:val="20"/>
                <w:szCs w:val="20"/>
              </w:rPr>
            </w:pPr>
          </w:p>
          <w:p w:rsidR="000A6A01" w:rsidRPr="00921783" w:rsidRDefault="00921783" w:rsidP="00921783">
            <w:pPr>
              <w:rPr>
                <w:rFonts w:ascii="Arial" w:hAnsi="Arial" w:cs="Arial"/>
                <w:sz w:val="20"/>
                <w:szCs w:val="20"/>
              </w:rPr>
            </w:pPr>
            <w:r>
              <w:rPr>
                <w:rFonts w:ascii="Arial" w:hAnsi="Arial" w:cs="Arial"/>
                <w:sz w:val="20"/>
                <w:szCs w:val="20"/>
              </w:rPr>
              <w:t>3/7</w:t>
            </w:r>
          </w:p>
        </w:tc>
        <w:tc>
          <w:tcPr>
            <w:tcW w:w="708" w:type="dxa"/>
          </w:tcPr>
          <w:p w:rsidR="00394AB1" w:rsidRPr="00BE574B" w:rsidRDefault="00394AB1" w:rsidP="00394AB1">
            <w:pPr>
              <w:jc w:val="center"/>
              <w:rPr>
                <w:rFonts w:ascii="Arial" w:hAnsi="Arial" w:cs="Arial"/>
                <w:b/>
                <w:bCs/>
                <w:sz w:val="20"/>
                <w:szCs w:val="20"/>
              </w:rPr>
            </w:pPr>
          </w:p>
          <w:p w:rsidR="00921783" w:rsidRDefault="00921783" w:rsidP="00827EB4">
            <w:pPr>
              <w:rPr>
                <w:rFonts w:ascii="Arial" w:hAnsi="Arial" w:cs="Arial"/>
                <w:sz w:val="20"/>
                <w:szCs w:val="20"/>
              </w:rPr>
            </w:pPr>
            <w:r>
              <w:rPr>
                <w:rFonts w:ascii="Arial" w:hAnsi="Arial" w:cs="Arial"/>
                <w:sz w:val="20"/>
                <w:szCs w:val="20"/>
              </w:rPr>
              <w:t>4/3</w:t>
            </w: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Default="00921783" w:rsidP="00921783">
            <w:pPr>
              <w:rPr>
                <w:rFonts w:ascii="Arial" w:hAnsi="Arial" w:cs="Arial"/>
                <w:sz w:val="20"/>
                <w:szCs w:val="20"/>
              </w:rPr>
            </w:pPr>
          </w:p>
          <w:p w:rsidR="00921783" w:rsidRDefault="00921783" w:rsidP="00921783">
            <w:pPr>
              <w:rPr>
                <w:rFonts w:ascii="Arial" w:hAnsi="Arial" w:cs="Arial"/>
                <w:sz w:val="20"/>
                <w:szCs w:val="20"/>
              </w:rPr>
            </w:pPr>
            <w:r>
              <w:rPr>
                <w:rFonts w:ascii="Arial" w:hAnsi="Arial" w:cs="Arial"/>
                <w:sz w:val="20"/>
                <w:szCs w:val="20"/>
              </w:rPr>
              <w:t>4/3</w:t>
            </w: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Default="00921783" w:rsidP="00921783">
            <w:pPr>
              <w:rPr>
                <w:rFonts w:ascii="Arial" w:hAnsi="Arial" w:cs="Arial"/>
                <w:sz w:val="20"/>
                <w:szCs w:val="20"/>
              </w:rPr>
            </w:pPr>
          </w:p>
          <w:p w:rsidR="000A6A01" w:rsidRPr="00921783" w:rsidRDefault="00921783" w:rsidP="00921783">
            <w:pPr>
              <w:rPr>
                <w:rFonts w:ascii="Arial" w:hAnsi="Arial" w:cs="Arial"/>
                <w:sz w:val="20"/>
                <w:szCs w:val="20"/>
              </w:rPr>
            </w:pPr>
            <w:r>
              <w:rPr>
                <w:rFonts w:ascii="Arial" w:hAnsi="Arial" w:cs="Arial"/>
                <w:sz w:val="20"/>
                <w:szCs w:val="20"/>
              </w:rPr>
              <w:t>1/5</w:t>
            </w:r>
          </w:p>
        </w:tc>
        <w:tc>
          <w:tcPr>
            <w:tcW w:w="709" w:type="dxa"/>
          </w:tcPr>
          <w:p w:rsidR="000A6A01" w:rsidRDefault="000A6A01" w:rsidP="000137DA">
            <w:pPr>
              <w:widowControl w:val="0"/>
              <w:autoSpaceDE w:val="0"/>
              <w:autoSpaceDN w:val="0"/>
              <w:adjustRightInd w:val="0"/>
              <w:rPr>
                <w:rFonts w:ascii="Arial" w:hAnsi="Arial" w:cs="Arial"/>
                <w:b/>
                <w:bCs/>
                <w:sz w:val="20"/>
                <w:szCs w:val="20"/>
              </w:rPr>
            </w:pPr>
          </w:p>
          <w:p w:rsidR="000A6A01" w:rsidRDefault="00921783" w:rsidP="000137DA">
            <w:pPr>
              <w:widowControl w:val="0"/>
              <w:autoSpaceDE w:val="0"/>
              <w:autoSpaceDN w:val="0"/>
              <w:adjustRightInd w:val="0"/>
              <w:rPr>
                <w:rFonts w:ascii="Arial" w:hAnsi="Arial" w:cs="Arial"/>
                <w:b/>
                <w:bCs/>
                <w:sz w:val="20"/>
                <w:szCs w:val="20"/>
              </w:rPr>
            </w:pPr>
            <w:r>
              <w:rPr>
                <w:rFonts w:ascii="Arial" w:hAnsi="Arial" w:cs="Arial"/>
                <w:b/>
                <w:bCs/>
                <w:sz w:val="20"/>
                <w:szCs w:val="20"/>
              </w:rPr>
              <w:t>2</w:t>
            </w:r>
          </w:p>
          <w:p w:rsidR="00921783" w:rsidRDefault="00921783" w:rsidP="00827EB4">
            <w:pPr>
              <w:rPr>
                <w:rFonts w:ascii="Arial" w:hAnsi="Arial" w:cs="Arial"/>
                <w:sz w:val="20"/>
                <w:szCs w:val="20"/>
              </w:rPr>
            </w:pP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Default="00921783" w:rsidP="00921783">
            <w:pPr>
              <w:rPr>
                <w:rFonts w:ascii="Arial" w:hAnsi="Arial" w:cs="Arial"/>
                <w:sz w:val="20"/>
                <w:szCs w:val="20"/>
              </w:rPr>
            </w:pPr>
          </w:p>
          <w:p w:rsidR="00921783" w:rsidRDefault="00921783" w:rsidP="00921783">
            <w:pPr>
              <w:rPr>
                <w:rFonts w:ascii="Arial" w:hAnsi="Arial" w:cs="Arial"/>
                <w:sz w:val="20"/>
                <w:szCs w:val="20"/>
              </w:rPr>
            </w:pPr>
            <w:r>
              <w:rPr>
                <w:rFonts w:ascii="Arial" w:hAnsi="Arial" w:cs="Arial"/>
                <w:sz w:val="20"/>
                <w:szCs w:val="20"/>
              </w:rPr>
              <w:t>2</w:t>
            </w: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Pr="00921783" w:rsidRDefault="00921783" w:rsidP="00921783">
            <w:pPr>
              <w:rPr>
                <w:rFonts w:ascii="Arial" w:hAnsi="Arial" w:cs="Arial"/>
                <w:sz w:val="20"/>
                <w:szCs w:val="20"/>
              </w:rPr>
            </w:pPr>
          </w:p>
          <w:p w:rsidR="00921783" w:rsidRDefault="00921783" w:rsidP="00921783">
            <w:pPr>
              <w:rPr>
                <w:rFonts w:ascii="Arial" w:hAnsi="Arial" w:cs="Arial"/>
                <w:sz w:val="20"/>
                <w:szCs w:val="20"/>
              </w:rPr>
            </w:pPr>
          </w:p>
          <w:p w:rsidR="00921783" w:rsidRDefault="00921783" w:rsidP="00921783">
            <w:pPr>
              <w:rPr>
                <w:rFonts w:ascii="Arial" w:hAnsi="Arial" w:cs="Arial"/>
                <w:sz w:val="20"/>
                <w:szCs w:val="20"/>
              </w:rPr>
            </w:pPr>
          </w:p>
          <w:p w:rsidR="000A6A01" w:rsidRPr="00921783" w:rsidRDefault="00921783" w:rsidP="00921783">
            <w:pPr>
              <w:rPr>
                <w:rFonts w:ascii="Arial" w:hAnsi="Arial" w:cs="Arial"/>
                <w:sz w:val="20"/>
                <w:szCs w:val="20"/>
              </w:rPr>
            </w:pPr>
            <w:r>
              <w:rPr>
                <w:rFonts w:ascii="Arial" w:hAnsi="Arial" w:cs="Arial"/>
                <w:sz w:val="20"/>
                <w:szCs w:val="20"/>
              </w:rPr>
              <w:t>2</w:t>
            </w:r>
          </w:p>
        </w:tc>
        <w:tc>
          <w:tcPr>
            <w:tcW w:w="6946" w:type="dxa"/>
          </w:tcPr>
          <w:p w:rsidR="008C4867" w:rsidRPr="008C4867" w:rsidRDefault="008C4867" w:rsidP="008C4867">
            <w:pPr>
              <w:autoSpaceDE w:val="0"/>
              <w:autoSpaceDN w:val="0"/>
              <w:adjustRightInd w:val="0"/>
              <w:rPr>
                <w:rFonts w:ascii="LinotypeSyntax-Bold" w:eastAsiaTheme="minorHAnsi" w:hAnsi="LinotypeSyntax-Bold" w:cs="LinotypeSyntax-Bold"/>
                <w:b/>
                <w:bCs/>
                <w:sz w:val="16"/>
                <w:szCs w:val="16"/>
                <w:lang w:val="en-AU"/>
              </w:rPr>
            </w:pPr>
            <w:r w:rsidRPr="008C4867">
              <w:rPr>
                <w:rFonts w:ascii="LinotypeSyntax-Bold" w:eastAsiaTheme="minorHAnsi" w:hAnsi="LinotypeSyntax-Bold" w:cs="LinotypeSyntax-Bold"/>
                <w:b/>
                <w:bCs/>
                <w:sz w:val="16"/>
                <w:szCs w:val="16"/>
                <w:lang w:val="en-AU"/>
              </w:rPr>
              <w:t>Page 56, Exercise 1</w:t>
            </w:r>
          </w:p>
          <w:p w:rsidR="008C4867" w:rsidRPr="008C4867" w:rsidRDefault="008C4867" w:rsidP="008C4867">
            <w:pPr>
              <w:autoSpaceDE w:val="0"/>
              <w:autoSpaceDN w:val="0"/>
              <w:adjustRightInd w:val="0"/>
              <w:rPr>
                <w:rFonts w:ascii="LinotypeSyntax-Regular" w:eastAsiaTheme="minorHAnsi" w:hAnsi="LinotypeSyntax-Regular" w:cs="LinotypeSyntax-Regular"/>
                <w:sz w:val="16"/>
                <w:szCs w:val="16"/>
                <w:lang w:val="en-AU"/>
              </w:rPr>
            </w:pPr>
            <w:r w:rsidRPr="008C4867">
              <w:rPr>
                <w:rFonts w:ascii="LinotypeSyntax-Regular" w:eastAsiaTheme="minorHAnsi" w:hAnsi="LinotypeSyntax-Regular" w:cs="LinotypeSyntax-Regular"/>
                <w:sz w:val="16"/>
                <w:szCs w:val="16"/>
                <w:lang w:val="en-AU"/>
              </w:rPr>
              <w:t>• Tell students that, as they listen to the cassette,</w:t>
            </w:r>
            <w:r>
              <w:rPr>
                <w:rFonts w:ascii="LinotypeSyntax-Regular" w:eastAsiaTheme="minorHAnsi" w:hAnsi="LinotypeSyntax-Regular" w:cs="LinotypeSyntax-Regular"/>
                <w:sz w:val="16"/>
                <w:szCs w:val="16"/>
                <w:lang w:val="en-AU"/>
              </w:rPr>
              <w:t xml:space="preserve"> </w:t>
            </w:r>
            <w:r w:rsidRPr="008C4867">
              <w:rPr>
                <w:rFonts w:ascii="LinotypeSyntax-Regular" w:eastAsiaTheme="minorHAnsi" w:hAnsi="LinotypeSyntax-Regular" w:cs="LinotypeSyntax-Regular"/>
                <w:sz w:val="16"/>
                <w:szCs w:val="16"/>
                <w:lang w:val="en-AU"/>
              </w:rPr>
              <w:t>they should put a tick next to any of the given</w:t>
            </w:r>
          </w:p>
          <w:p w:rsidR="008C4867" w:rsidRPr="008C4867" w:rsidRDefault="008C4867" w:rsidP="008C4867">
            <w:pPr>
              <w:autoSpaceDE w:val="0"/>
              <w:autoSpaceDN w:val="0"/>
              <w:adjustRightInd w:val="0"/>
              <w:rPr>
                <w:rFonts w:ascii="LinotypeSyntax-Regular" w:eastAsiaTheme="minorHAnsi" w:hAnsi="LinotypeSyntax-Regular" w:cs="LinotypeSyntax-Regular"/>
                <w:sz w:val="16"/>
                <w:szCs w:val="16"/>
                <w:lang w:val="en-AU"/>
              </w:rPr>
            </w:pPr>
            <w:r w:rsidRPr="008C4867">
              <w:rPr>
                <w:rFonts w:ascii="LinotypeSyntax-Regular" w:eastAsiaTheme="minorHAnsi" w:hAnsi="LinotypeSyntax-Regular" w:cs="LinotypeSyntax-Regular"/>
                <w:sz w:val="16"/>
                <w:szCs w:val="16"/>
                <w:lang w:val="en-AU"/>
              </w:rPr>
              <w:t>expressions they hear being used. Draw students</w:t>
            </w:r>
            <w:r>
              <w:rPr>
                <w:rFonts w:ascii="LinotypeSyntax-Regular" w:eastAsiaTheme="minorHAnsi" w:hAnsi="LinotypeSyntax-Regular" w:cs="LinotypeSyntax-Regular"/>
                <w:sz w:val="16"/>
                <w:szCs w:val="16"/>
                <w:lang w:val="en-AU"/>
              </w:rPr>
              <w:t xml:space="preserve"> </w:t>
            </w:r>
            <w:r w:rsidRPr="008C4867">
              <w:rPr>
                <w:rFonts w:ascii="LinotypeSyntax-Regular" w:eastAsiaTheme="minorHAnsi" w:hAnsi="LinotypeSyntax-Regular" w:cs="LinotypeSyntax-Regular"/>
                <w:sz w:val="16"/>
                <w:szCs w:val="16"/>
                <w:lang w:val="en-AU"/>
              </w:rPr>
              <w:t>attention to the rise and fall in intonation to</w:t>
            </w:r>
          </w:p>
          <w:p w:rsidR="008C4867" w:rsidRPr="008C4867" w:rsidRDefault="008C4867" w:rsidP="008C4867">
            <w:pPr>
              <w:autoSpaceDE w:val="0"/>
              <w:autoSpaceDN w:val="0"/>
              <w:adjustRightInd w:val="0"/>
              <w:rPr>
                <w:rFonts w:ascii="LinotypeSyntax-Regular" w:eastAsiaTheme="minorHAnsi" w:hAnsi="LinotypeSyntax-Regular" w:cs="LinotypeSyntax-Regular"/>
                <w:sz w:val="16"/>
                <w:szCs w:val="16"/>
                <w:lang w:val="en-AU"/>
              </w:rPr>
            </w:pPr>
            <w:r w:rsidRPr="008C4867">
              <w:rPr>
                <w:rFonts w:ascii="LinotypeSyntax-Regular" w:eastAsiaTheme="minorHAnsi" w:hAnsi="LinotypeSyntax-Regular" w:cs="LinotypeSyntax-Regular"/>
                <w:sz w:val="16"/>
                <w:szCs w:val="16"/>
                <w:lang w:val="en-AU"/>
              </w:rPr>
              <w:t>express meaning. As students are listening,</w:t>
            </w:r>
            <w:r>
              <w:rPr>
                <w:rFonts w:ascii="LinotypeSyntax-Regular" w:eastAsiaTheme="minorHAnsi" w:hAnsi="LinotypeSyntax-Regular" w:cs="LinotypeSyntax-Regular"/>
                <w:sz w:val="16"/>
                <w:szCs w:val="16"/>
                <w:lang w:val="en-AU"/>
              </w:rPr>
              <w:t xml:space="preserve"> </w:t>
            </w:r>
            <w:r w:rsidRPr="008C4867">
              <w:rPr>
                <w:rFonts w:ascii="LinotypeSyntax-Regular" w:eastAsiaTheme="minorHAnsi" w:hAnsi="LinotypeSyntax-Regular" w:cs="LinotypeSyntax-Regular"/>
                <w:sz w:val="16"/>
                <w:szCs w:val="16"/>
                <w:lang w:val="en-AU"/>
              </w:rPr>
              <w:t>draw two columns on the board – one labelled</w:t>
            </w:r>
          </w:p>
          <w:p w:rsidR="008C4867" w:rsidRPr="008C4867" w:rsidRDefault="008C4867" w:rsidP="008C4867">
            <w:pPr>
              <w:autoSpaceDE w:val="0"/>
              <w:autoSpaceDN w:val="0"/>
              <w:adjustRightInd w:val="0"/>
              <w:rPr>
                <w:rFonts w:ascii="LinotypeSyntax-Regular" w:eastAsiaTheme="minorHAnsi" w:hAnsi="LinotypeSyntax-Regular" w:cs="LinotypeSyntax-Regular"/>
                <w:sz w:val="16"/>
                <w:szCs w:val="16"/>
                <w:lang w:val="en-AU"/>
              </w:rPr>
            </w:pPr>
            <w:r w:rsidRPr="008C4867">
              <w:rPr>
                <w:rFonts w:ascii="LinotypeSyntax-Italic" w:eastAsiaTheme="minorHAnsi" w:hAnsi="LinotypeSyntax-Italic" w:cs="LinotypeSyntax-Italic"/>
                <w:i/>
                <w:iCs/>
                <w:sz w:val="16"/>
                <w:szCs w:val="16"/>
                <w:lang w:val="en-AU"/>
              </w:rPr>
              <w:t xml:space="preserve">Agreement </w:t>
            </w:r>
            <w:r w:rsidRPr="008C4867">
              <w:rPr>
                <w:rFonts w:ascii="LinotypeSyntax-Regular" w:eastAsiaTheme="minorHAnsi" w:hAnsi="LinotypeSyntax-Regular" w:cs="LinotypeSyntax-Regular"/>
                <w:sz w:val="16"/>
                <w:szCs w:val="16"/>
                <w:lang w:val="en-AU"/>
              </w:rPr>
              <w:t xml:space="preserve">and the other labelled </w:t>
            </w:r>
            <w:r w:rsidRPr="008C4867">
              <w:rPr>
                <w:rFonts w:ascii="LinotypeSyntax-Italic" w:eastAsiaTheme="minorHAnsi" w:hAnsi="LinotypeSyntax-Italic" w:cs="LinotypeSyntax-Italic"/>
                <w:i/>
                <w:iCs/>
                <w:sz w:val="16"/>
                <w:szCs w:val="16"/>
                <w:lang w:val="en-AU"/>
              </w:rPr>
              <w:t>Disagreement.</w:t>
            </w:r>
            <w:r w:rsidRPr="008C4867">
              <w:rPr>
                <w:rFonts w:ascii="LinotypeSyntax-Bold" w:eastAsiaTheme="minorHAnsi" w:hAnsi="LinotypeSyntax-Bold" w:cs="LinotypeSyntax-Bold"/>
                <w:b/>
                <w:bCs/>
                <w:sz w:val="16"/>
                <w:szCs w:val="16"/>
                <w:lang w:val="en-AU"/>
              </w:rPr>
              <w:t xml:space="preserve"> Page 56, Exercise 2</w:t>
            </w:r>
            <w:r>
              <w:rPr>
                <w:rFonts w:ascii="LinotypeSyntax-Bold" w:eastAsiaTheme="minorHAnsi" w:hAnsi="LinotypeSyntax-Bold" w:cs="LinotypeSyntax-Bold"/>
                <w:b/>
                <w:bCs/>
                <w:sz w:val="16"/>
                <w:szCs w:val="16"/>
                <w:lang w:val="en-AU"/>
              </w:rPr>
              <w:t xml:space="preserve"> </w:t>
            </w:r>
            <w:r w:rsidRPr="008C4867">
              <w:rPr>
                <w:rFonts w:ascii="LinotypeSyntax-Regular" w:eastAsiaTheme="minorHAnsi" w:hAnsi="LinotypeSyntax-Regular" w:cs="LinotypeSyntax-Regular"/>
                <w:sz w:val="16"/>
                <w:szCs w:val="16"/>
                <w:lang w:val="en-AU"/>
              </w:rPr>
              <w:t>• In their groups, have students remind themselves</w:t>
            </w:r>
            <w:r>
              <w:rPr>
                <w:rFonts w:ascii="LinotypeSyntax-Regular" w:eastAsiaTheme="minorHAnsi" w:hAnsi="LinotypeSyntax-Regular" w:cs="LinotypeSyntax-Regular"/>
                <w:sz w:val="16"/>
                <w:szCs w:val="16"/>
                <w:lang w:val="en-AU"/>
              </w:rPr>
              <w:t xml:space="preserve"> </w:t>
            </w:r>
            <w:r w:rsidRPr="008C4867">
              <w:rPr>
                <w:rFonts w:ascii="LinotypeSyntax-Regular" w:eastAsiaTheme="minorHAnsi" w:hAnsi="LinotypeSyntax-Regular" w:cs="LinotypeSyntax-Regular"/>
                <w:sz w:val="16"/>
                <w:szCs w:val="16"/>
                <w:lang w:val="en-AU"/>
              </w:rPr>
              <w:t>of the arguments they composed in the last lesson.</w:t>
            </w:r>
            <w:r w:rsidRPr="008C4867">
              <w:rPr>
                <w:rFonts w:ascii="LinotypeSyntax-Bold" w:eastAsiaTheme="minorHAnsi" w:hAnsi="LinotypeSyntax-Bold" w:cs="LinotypeSyntax-Bold"/>
                <w:b/>
                <w:bCs/>
                <w:sz w:val="16"/>
                <w:szCs w:val="16"/>
                <w:lang w:val="en-AU"/>
              </w:rPr>
              <w:t xml:space="preserve"> Page 56, Exercise 4</w:t>
            </w:r>
            <w:r>
              <w:rPr>
                <w:rFonts w:ascii="LinotypeSyntax-Bold" w:eastAsiaTheme="minorHAnsi" w:hAnsi="LinotypeSyntax-Bold" w:cs="LinotypeSyntax-Bold"/>
                <w:b/>
                <w:bCs/>
                <w:sz w:val="16"/>
                <w:szCs w:val="16"/>
                <w:lang w:val="en-AU"/>
              </w:rPr>
              <w:t xml:space="preserve"> </w:t>
            </w:r>
            <w:r w:rsidRPr="008C4867">
              <w:rPr>
                <w:rFonts w:ascii="LinotypeSyntax-Regular" w:eastAsiaTheme="minorHAnsi" w:hAnsi="LinotypeSyntax-Regular" w:cs="LinotypeSyntax-Regular"/>
                <w:sz w:val="16"/>
                <w:szCs w:val="16"/>
                <w:lang w:val="en-AU"/>
              </w:rPr>
              <w:t>• Chair a small debate. Tell the class that they</w:t>
            </w:r>
            <w:r>
              <w:rPr>
                <w:rFonts w:ascii="LinotypeSyntax-Regular" w:eastAsiaTheme="minorHAnsi" w:hAnsi="LinotypeSyntax-Regular" w:cs="LinotypeSyntax-Regular"/>
                <w:sz w:val="16"/>
                <w:szCs w:val="16"/>
                <w:lang w:val="en-AU"/>
              </w:rPr>
              <w:t xml:space="preserve"> </w:t>
            </w:r>
            <w:r w:rsidRPr="008C4867">
              <w:rPr>
                <w:rFonts w:ascii="LinotypeSyntax-Regular" w:eastAsiaTheme="minorHAnsi" w:hAnsi="LinotypeSyntax-Regular" w:cs="LinotypeSyntax-Regular"/>
                <w:sz w:val="16"/>
                <w:szCs w:val="16"/>
                <w:lang w:val="en-AU"/>
              </w:rPr>
              <w:t>will eventually have to decide which one of the</w:t>
            </w:r>
            <w:r>
              <w:rPr>
                <w:rFonts w:ascii="LinotypeSyntax-Regular" w:eastAsiaTheme="minorHAnsi" w:hAnsi="LinotypeSyntax-Regular" w:cs="LinotypeSyntax-Regular"/>
                <w:sz w:val="16"/>
                <w:szCs w:val="16"/>
                <w:lang w:val="en-AU"/>
              </w:rPr>
              <w:t xml:space="preserve"> </w:t>
            </w:r>
            <w:r w:rsidRPr="008C4867">
              <w:rPr>
                <w:rFonts w:ascii="LinotypeSyntax-Regular" w:eastAsiaTheme="minorHAnsi" w:hAnsi="LinotypeSyntax-Regular" w:cs="LinotypeSyntax-Regular"/>
                <w:sz w:val="16"/>
                <w:szCs w:val="16"/>
                <w:lang w:val="en-AU"/>
              </w:rPr>
              <w:t>proposed aid projects they think is best (besides</w:t>
            </w:r>
          </w:p>
          <w:p w:rsidR="008C4867" w:rsidRPr="008C4867" w:rsidRDefault="008C4867" w:rsidP="008C4867">
            <w:pPr>
              <w:autoSpaceDE w:val="0"/>
              <w:autoSpaceDN w:val="0"/>
              <w:adjustRightInd w:val="0"/>
              <w:rPr>
                <w:rFonts w:ascii="LinotypeSyntax-Bold" w:eastAsiaTheme="minorHAnsi" w:hAnsi="LinotypeSyntax-Bold" w:cs="LinotypeSyntax-Bold"/>
                <w:b/>
                <w:bCs/>
                <w:sz w:val="16"/>
                <w:szCs w:val="16"/>
                <w:lang w:val="en-AU"/>
              </w:rPr>
            </w:pPr>
            <w:r w:rsidRPr="008C4867">
              <w:rPr>
                <w:rFonts w:ascii="LinotypeSyntax-Regular" w:eastAsiaTheme="minorHAnsi" w:hAnsi="LinotypeSyntax-Regular" w:cs="LinotypeSyntax-Regular"/>
                <w:sz w:val="16"/>
                <w:szCs w:val="16"/>
                <w:lang w:val="en-AU"/>
              </w:rPr>
              <w:t>their own). They should therefore scrutinise each</w:t>
            </w:r>
            <w:r>
              <w:rPr>
                <w:rFonts w:ascii="LinotypeSyntax-Regular" w:eastAsiaTheme="minorHAnsi" w:hAnsi="LinotypeSyntax-Regular" w:cs="LinotypeSyntax-Regular"/>
                <w:sz w:val="16"/>
                <w:szCs w:val="16"/>
                <w:lang w:val="en-AU"/>
              </w:rPr>
              <w:t xml:space="preserve"> </w:t>
            </w:r>
            <w:r w:rsidRPr="008C4867">
              <w:rPr>
                <w:rFonts w:ascii="LinotypeSyntax-Regular" w:eastAsiaTheme="minorHAnsi" w:hAnsi="LinotypeSyntax-Regular" w:cs="LinotypeSyntax-Regular"/>
                <w:sz w:val="16"/>
                <w:szCs w:val="16"/>
                <w:lang w:val="en-AU"/>
              </w:rPr>
              <w:t>proposal by asking the questions they prepared in</w:t>
            </w:r>
            <w:r>
              <w:rPr>
                <w:rFonts w:ascii="LinotypeSyntax-Regular" w:eastAsiaTheme="minorHAnsi" w:hAnsi="LinotypeSyntax-Regular" w:cs="LinotypeSyntax-Regular"/>
                <w:sz w:val="16"/>
                <w:szCs w:val="16"/>
                <w:lang w:val="en-AU"/>
              </w:rPr>
              <w:t xml:space="preserve"> </w:t>
            </w:r>
            <w:r w:rsidRPr="008C4867">
              <w:rPr>
                <w:rFonts w:ascii="LinotypeSyntax-Regular" w:eastAsiaTheme="minorHAnsi" w:hAnsi="LinotypeSyntax-Regular" w:cs="LinotypeSyntax-Regular"/>
                <w:sz w:val="16"/>
                <w:szCs w:val="16"/>
                <w:lang w:val="en-AU"/>
              </w:rPr>
              <w:t>the previous exercise.</w:t>
            </w:r>
            <w:r w:rsidRPr="008C4867">
              <w:rPr>
                <w:rFonts w:ascii="LinotypeSyntax-Bold" w:eastAsiaTheme="minorHAnsi" w:hAnsi="LinotypeSyntax-Bold" w:cs="LinotypeSyntax-Bold"/>
                <w:b/>
                <w:bCs/>
                <w:sz w:val="16"/>
                <w:szCs w:val="16"/>
                <w:lang w:val="en-AU"/>
              </w:rPr>
              <w:t xml:space="preserve"> Page 57, Exercise 1</w:t>
            </w:r>
            <w:r>
              <w:rPr>
                <w:rFonts w:ascii="LinotypeSyntax-Bold" w:eastAsiaTheme="minorHAnsi" w:hAnsi="LinotypeSyntax-Bold" w:cs="LinotypeSyntax-Bold"/>
                <w:b/>
                <w:bCs/>
                <w:sz w:val="16"/>
                <w:szCs w:val="16"/>
                <w:lang w:val="en-AU"/>
              </w:rPr>
              <w:t xml:space="preserve"> </w:t>
            </w:r>
            <w:r w:rsidRPr="008C4867">
              <w:rPr>
                <w:rFonts w:ascii="LinotypeSyntax-Regular" w:eastAsiaTheme="minorHAnsi" w:hAnsi="LinotypeSyntax-Regular" w:cs="LinotypeSyntax-Regular"/>
                <w:sz w:val="16"/>
                <w:szCs w:val="16"/>
                <w:lang w:val="en-AU"/>
              </w:rPr>
              <w:t>• Have students read through the dialogue</w:t>
            </w:r>
            <w:r>
              <w:rPr>
                <w:rFonts w:ascii="LinotypeSyntax-Regular" w:eastAsiaTheme="minorHAnsi" w:hAnsi="LinotypeSyntax-Regular" w:cs="LinotypeSyntax-Regular"/>
                <w:sz w:val="16"/>
                <w:szCs w:val="16"/>
                <w:lang w:val="en-AU"/>
              </w:rPr>
              <w:t xml:space="preserve"> </w:t>
            </w:r>
            <w:r w:rsidRPr="008C4867">
              <w:rPr>
                <w:rFonts w:ascii="LinotypeSyntax-Regular" w:eastAsiaTheme="minorHAnsi" w:hAnsi="LinotypeSyntax-Regular" w:cs="LinotypeSyntax-Regular"/>
                <w:sz w:val="16"/>
                <w:szCs w:val="16"/>
                <w:lang w:val="en-AU"/>
              </w:rPr>
              <w:t>individually, fi lling in the gaps with the correct</w:t>
            </w:r>
            <w:r>
              <w:rPr>
                <w:rFonts w:ascii="LinotypeSyntax-Regular" w:eastAsiaTheme="minorHAnsi" w:hAnsi="LinotypeSyntax-Regular" w:cs="LinotypeSyntax-Regular"/>
                <w:sz w:val="16"/>
                <w:szCs w:val="16"/>
                <w:lang w:val="en-AU"/>
              </w:rPr>
              <w:t xml:space="preserve"> </w:t>
            </w:r>
            <w:r w:rsidRPr="008C4867">
              <w:rPr>
                <w:rFonts w:ascii="LinotypeSyntax-Regular" w:eastAsiaTheme="minorHAnsi" w:hAnsi="LinotypeSyntax-Regular" w:cs="LinotypeSyntax-Regular"/>
                <w:sz w:val="16"/>
                <w:szCs w:val="16"/>
                <w:lang w:val="en-AU"/>
              </w:rPr>
              <w:t>words.</w:t>
            </w:r>
            <w:r w:rsidRPr="008C4867">
              <w:rPr>
                <w:rFonts w:ascii="LinotypeSyntax-Bold" w:eastAsiaTheme="minorHAnsi" w:hAnsi="LinotypeSyntax-Bold" w:cs="LinotypeSyntax-Bold"/>
                <w:b/>
                <w:bCs/>
                <w:sz w:val="16"/>
                <w:szCs w:val="16"/>
                <w:lang w:val="en-AU"/>
              </w:rPr>
              <w:t xml:space="preserve"> Page 57, Exercise 3</w:t>
            </w:r>
          </w:p>
          <w:p w:rsidR="008C4867" w:rsidRPr="008C4867" w:rsidRDefault="008C4867" w:rsidP="008C4867">
            <w:pPr>
              <w:autoSpaceDE w:val="0"/>
              <w:autoSpaceDN w:val="0"/>
              <w:adjustRightInd w:val="0"/>
              <w:rPr>
                <w:rFonts w:ascii="LinotypeSyntax-Regular" w:eastAsiaTheme="minorHAnsi" w:hAnsi="LinotypeSyntax-Regular" w:cs="LinotypeSyntax-Regular"/>
                <w:sz w:val="16"/>
                <w:szCs w:val="16"/>
                <w:lang w:val="en-AU"/>
              </w:rPr>
            </w:pPr>
            <w:r w:rsidRPr="008C4867">
              <w:rPr>
                <w:rFonts w:ascii="LinotypeSyntax-Regular" w:eastAsiaTheme="minorHAnsi" w:hAnsi="LinotypeSyntax-Regular" w:cs="LinotypeSyntax-Regular"/>
                <w:sz w:val="16"/>
                <w:szCs w:val="16"/>
                <w:lang w:val="en-AU"/>
              </w:rPr>
              <w:t>• Put students into pairs and make sure they</w:t>
            </w:r>
            <w:r>
              <w:rPr>
                <w:rFonts w:ascii="LinotypeSyntax-Regular" w:eastAsiaTheme="minorHAnsi" w:hAnsi="LinotypeSyntax-Regular" w:cs="LinotypeSyntax-Regular"/>
                <w:sz w:val="16"/>
                <w:szCs w:val="16"/>
                <w:lang w:val="en-AU"/>
              </w:rPr>
              <w:t xml:space="preserve"> </w:t>
            </w:r>
            <w:r w:rsidRPr="008C4867">
              <w:rPr>
                <w:rFonts w:ascii="LinotypeSyntax-Regular" w:eastAsiaTheme="minorHAnsi" w:hAnsi="LinotypeSyntax-Regular" w:cs="LinotypeSyntax-Regular"/>
                <w:sz w:val="16"/>
                <w:szCs w:val="16"/>
                <w:lang w:val="en-AU"/>
              </w:rPr>
              <w:t>understand what they have to do to complete</w:t>
            </w:r>
          </w:p>
          <w:p w:rsidR="008C4867" w:rsidRPr="008C4867" w:rsidRDefault="008C4867" w:rsidP="008C4867">
            <w:pPr>
              <w:autoSpaceDE w:val="0"/>
              <w:autoSpaceDN w:val="0"/>
              <w:adjustRightInd w:val="0"/>
              <w:rPr>
                <w:rFonts w:ascii="LinotypeSyntax-Regular" w:eastAsiaTheme="minorHAnsi" w:hAnsi="LinotypeSyntax-Regular" w:cs="LinotypeSyntax-Regular"/>
                <w:sz w:val="16"/>
                <w:szCs w:val="16"/>
                <w:lang w:val="en-AU"/>
              </w:rPr>
            </w:pPr>
            <w:r w:rsidRPr="008C4867">
              <w:rPr>
                <w:rFonts w:ascii="LinotypeSyntax-Regular" w:eastAsiaTheme="minorHAnsi" w:hAnsi="LinotypeSyntax-Regular" w:cs="LinotypeSyntax-Regular"/>
                <w:sz w:val="16"/>
                <w:szCs w:val="16"/>
                <w:lang w:val="en-AU"/>
              </w:rPr>
              <w:t>the activity. Go through the example together</w:t>
            </w:r>
            <w:r>
              <w:rPr>
                <w:rFonts w:ascii="LinotypeSyntax-Regular" w:eastAsiaTheme="minorHAnsi" w:hAnsi="LinotypeSyntax-Regular" w:cs="LinotypeSyntax-Regular"/>
                <w:sz w:val="16"/>
                <w:szCs w:val="16"/>
                <w:lang w:val="en-AU"/>
              </w:rPr>
              <w:t xml:space="preserve"> </w:t>
            </w:r>
            <w:r w:rsidRPr="008C4867">
              <w:rPr>
                <w:rFonts w:ascii="LinotypeSyntax-Regular" w:eastAsiaTheme="minorHAnsi" w:hAnsi="LinotypeSyntax-Regular" w:cs="LinotypeSyntax-Regular"/>
                <w:sz w:val="16"/>
                <w:szCs w:val="16"/>
                <w:lang w:val="en-AU"/>
              </w:rPr>
              <w:t>and then point out the list they should base their</w:t>
            </w:r>
          </w:p>
          <w:p w:rsidR="008C4867" w:rsidRPr="008C4867" w:rsidRDefault="008C4867" w:rsidP="008C4867">
            <w:pPr>
              <w:autoSpaceDE w:val="0"/>
              <w:autoSpaceDN w:val="0"/>
              <w:adjustRightInd w:val="0"/>
              <w:rPr>
                <w:rFonts w:ascii="LinotypeSyntax-Regular" w:eastAsiaTheme="minorHAnsi" w:hAnsi="LinotypeSyntax-Regular" w:cs="LinotypeSyntax-Regular"/>
                <w:sz w:val="16"/>
                <w:szCs w:val="16"/>
                <w:lang w:val="en-AU"/>
              </w:rPr>
            </w:pPr>
            <w:r w:rsidRPr="008C4867">
              <w:rPr>
                <w:rFonts w:ascii="LinotypeSyntax-Regular" w:eastAsiaTheme="minorHAnsi" w:hAnsi="LinotypeSyntax-Regular" w:cs="LinotypeSyntax-Regular"/>
                <w:sz w:val="16"/>
                <w:szCs w:val="16"/>
                <w:lang w:val="en-AU"/>
              </w:rPr>
              <w:t>questions on.</w:t>
            </w:r>
            <w:r w:rsidRPr="008C4867">
              <w:rPr>
                <w:rFonts w:ascii="LinotypeSyntax-Bold" w:eastAsiaTheme="minorHAnsi" w:hAnsi="LinotypeSyntax-Bold" w:cs="LinotypeSyntax-Bold"/>
                <w:b/>
                <w:bCs/>
                <w:sz w:val="16"/>
                <w:szCs w:val="16"/>
                <w:lang w:val="en-AU"/>
              </w:rPr>
              <w:t xml:space="preserve"> Page 57, Exercise 4</w:t>
            </w:r>
            <w:r>
              <w:rPr>
                <w:rFonts w:ascii="LinotypeSyntax-Bold" w:eastAsiaTheme="minorHAnsi" w:hAnsi="LinotypeSyntax-Bold" w:cs="LinotypeSyntax-Bold"/>
                <w:b/>
                <w:bCs/>
                <w:sz w:val="16"/>
                <w:szCs w:val="16"/>
                <w:lang w:val="en-AU"/>
              </w:rPr>
              <w:t xml:space="preserve"> </w:t>
            </w:r>
            <w:r w:rsidRPr="008C4867">
              <w:rPr>
                <w:rFonts w:ascii="LinotypeSyntax-Regular" w:eastAsiaTheme="minorHAnsi" w:hAnsi="LinotypeSyntax-Regular" w:cs="LinotypeSyntax-Regular"/>
                <w:sz w:val="16"/>
                <w:szCs w:val="16"/>
                <w:lang w:val="en-AU"/>
              </w:rPr>
              <w:t>• Students will have encountered all of the words</w:t>
            </w:r>
          </w:p>
          <w:p w:rsidR="008C4867" w:rsidRPr="008C4867" w:rsidRDefault="008C4867" w:rsidP="008C4867">
            <w:pPr>
              <w:autoSpaceDE w:val="0"/>
              <w:autoSpaceDN w:val="0"/>
              <w:adjustRightInd w:val="0"/>
              <w:rPr>
                <w:rFonts w:ascii="LinotypeSyntax-Regular" w:eastAsiaTheme="minorHAnsi" w:hAnsi="LinotypeSyntax-Regular" w:cs="LinotypeSyntax-Regular"/>
                <w:sz w:val="16"/>
                <w:szCs w:val="16"/>
                <w:lang w:val="en-AU"/>
              </w:rPr>
            </w:pPr>
            <w:r w:rsidRPr="008C4867">
              <w:rPr>
                <w:rFonts w:ascii="LinotypeSyntax-Regular" w:eastAsiaTheme="minorHAnsi" w:hAnsi="LinotypeSyntax-Regular" w:cs="LinotypeSyntax-Regular"/>
                <w:sz w:val="16"/>
                <w:szCs w:val="16"/>
                <w:lang w:val="en-AU"/>
              </w:rPr>
              <w:t>as key words throughout the module. Explain</w:t>
            </w:r>
            <w:r>
              <w:rPr>
                <w:rFonts w:ascii="LinotypeSyntax-Regular" w:eastAsiaTheme="minorHAnsi" w:hAnsi="LinotypeSyntax-Regular" w:cs="LinotypeSyntax-Regular"/>
                <w:sz w:val="16"/>
                <w:szCs w:val="16"/>
                <w:lang w:val="en-AU"/>
              </w:rPr>
              <w:t xml:space="preserve"> </w:t>
            </w:r>
            <w:r w:rsidRPr="008C4867">
              <w:rPr>
                <w:rFonts w:ascii="LinotypeSyntax-Regular" w:eastAsiaTheme="minorHAnsi" w:hAnsi="LinotypeSyntax-Regular" w:cs="LinotypeSyntax-Regular"/>
                <w:sz w:val="16"/>
                <w:szCs w:val="16"/>
                <w:lang w:val="en-AU"/>
              </w:rPr>
              <w:t>that the phrases in Column B are clues that will</w:t>
            </w:r>
          </w:p>
          <w:p w:rsidR="008C4867" w:rsidRPr="008C4867" w:rsidRDefault="008C4867" w:rsidP="008C4867">
            <w:pPr>
              <w:autoSpaceDE w:val="0"/>
              <w:autoSpaceDN w:val="0"/>
              <w:adjustRightInd w:val="0"/>
              <w:rPr>
                <w:rFonts w:ascii="LinotypeSyntax-Regular" w:eastAsiaTheme="minorHAnsi" w:hAnsi="LinotypeSyntax-Regular" w:cs="LinotypeSyntax-Regular"/>
                <w:sz w:val="16"/>
                <w:szCs w:val="16"/>
                <w:lang w:val="en-AU"/>
              </w:rPr>
            </w:pPr>
            <w:r w:rsidRPr="008C4867">
              <w:rPr>
                <w:rFonts w:ascii="LinotypeSyntax-Regular" w:eastAsiaTheme="minorHAnsi" w:hAnsi="LinotypeSyntax-Regular" w:cs="LinotypeSyntax-Regular"/>
                <w:sz w:val="16"/>
                <w:szCs w:val="16"/>
                <w:lang w:val="en-AU"/>
              </w:rPr>
              <w:t>help them fi nd out what the words in Column A</w:t>
            </w:r>
            <w:r>
              <w:rPr>
                <w:rFonts w:ascii="LinotypeSyntax-Regular" w:eastAsiaTheme="minorHAnsi" w:hAnsi="LinotypeSyntax-Regular" w:cs="LinotypeSyntax-Regular"/>
                <w:sz w:val="16"/>
                <w:szCs w:val="16"/>
                <w:lang w:val="en-AU"/>
              </w:rPr>
              <w:t xml:space="preserve"> </w:t>
            </w:r>
            <w:r w:rsidRPr="008C4867">
              <w:rPr>
                <w:rFonts w:ascii="LinotypeSyntax-Regular" w:eastAsiaTheme="minorHAnsi" w:hAnsi="LinotypeSyntax-Regular" w:cs="LinotypeSyntax-Regular"/>
                <w:sz w:val="16"/>
                <w:szCs w:val="16"/>
                <w:lang w:val="en-AU"/>
              </w:rPr>
              <w:t>are. Ask them to complete the exercise without</w:t>
            </w:r>
          </w:p>
          <w:p w:rsidR="008C4867" w:rsidRPr="008C4867" w:rsidRDefault="008C4867" w:rsidP="008C4867">
            <w:pPr>
              <w:autoSpaceDE w:val="0"/>
              <w:autoSpaceDN w:val="0"/>
              <w:adjustRightInd w:val="0"/>
              <w:rPr>
                <w:rFonts w:ascii="LinotypeSyntax-Regular" w:eastAsiaTheme="minorHAnsi" w:hAnsi="LinotypeSyntax-Regular" w:cs="LinotypeSyntax-Regular"/>
                <w:sz w:val="16"/>
                <w:szCs w:val="16"/>
                <w:lang w:val="en-AU"/>
              </w:rPr>
            </w:pPr>
            <w:r w:rsidRPr="008C4867">
              <w:rPr>
                <w:rFonts w:ascii="LinotypeSyntax-Regular" w:eastAsiaTheme="minorHAnsi" w:hAnsi="LinotypeSyntax-Regular" w:cs="LinotypeSyntax-Regular"/>
                <w:sz w:val="16"/>
                <w:szCs w:val="16"/>
                <w:lang w:val="en-AU"/>
              </w:rPr>
              <w:t>referring back to their notes. In this way, students</w:t>
            </w:r>
            <w:r>
              <w:rPr>
                <w:rFonts w:ascii="LinotypeSyntax-Regular" w:eastAsiaTheme="minorHAnsi" w:hAnsi="LinotypeSyntax-Regular" w:cs="LinotypeSyntax-Regular"/>
                <w:sz w:val="16"/>
                <w:szCs w:val="16"/>
                <w:lang w:val="en-AU"/>
              </w:rPr>
              <w:t xml:space="preserve"> </w:t>
            </w:r>
            <w:r w:rsidRPr="008C4867">
              <w:rPr>
                <w:rFonts w:ascii="LinotypeSyntax-Regular" w:eastAsiaTheme="minorHAnsi" w:hAnsi="LinotypeSyntax-Regular" w:cs="LinotypeSyntax-Regular"/>
                <w:sz w:val="16"/>
                <w:szCs w:val="16"/>
                <w:lang w:val="en-AU"/>
              </w:rPr>
              <w:t>can test how much new vocabulary they have</w:t>
            </w:r>
            <w:r>
              <w:rPr>
                <w:rFonts w:ascii="LinotypeSyntax-Regular" w:eastAsiaTheme="minorHAnsi" w:hAnsi="LinotypeSyntax-Regular" w:cs="LinotypeSyntax-Regular"/>
                <w:sz w:val="16"/>
                <w:szCs w:val="16"/>
                <w:lang w:val="en-AU"/>
              </w:rPr>
              <w:t xml:space="preserve"> </w:t>
            </w:r>
            <w:r w:rsidRPr="008C4867">
              <w:rPr>
                <w:rFonts w:ascii="LinotypeSyntax-Regular" w:eastAsiaTheme="minorHAnsi" w:hAnsi="LinotypeSyntax-Regular" w:cs="LinotypeSyntax-Regular"/>
                <w:sz w:val="16"/>
                <w:szCs w:val="16"/>
                <w:lang w:val="en-AU"/>
              </w:rPr>
              <w:t>remembered.</w:t>
            </w:r>
            <w:r w:rsidRPr="008C4867">
              <w:rPr>
                <w:rFonts w:ascii="LinotypeSyntax-Bold" w:eastAsiaTheme="minorHAnsi" w:hAnsi="LinotypeSyntax-Bold" w:cs="LinotypeSyntax-Bold"/>
                <w:b/>
                <w:bCs/>
                <w:sz w:val="16"/>
                <w:szCs w:val="16"/>
                <w:lang w:val="en-AU"/>
              </w:rPr>
              <w:t xml:space="preserve"> Page 58, Crossword Puzzle</w:t>
            </w:r>
            <w:r>
              <w:rPr>
                <w:rFonts w:ascii="LinotypeSyntax-Bold" w:eastAsiaTheme="minorHAnsi" w:hAnsi="LinotypeSyntax-Bold" w:cs="LinotypeSyntax-Bold"/>
                <w:b/>
                <w:bCs/>
                <w:sz w:val="16"/>
                <w:szCs w:val="16"/>
                <w:lang w:val="en-AU"/>
              </w:rPr>
              <w:t xml:space="preserve"> </w:t>
            </w:r>
            <w:r w:rsidRPr="008C4867">
              <w:rPr>
                <w:rFonts w:ascii="LinotypeSyntax-Regular" w:eastAsiaTheme="minorHAnsi" w:hAnsi="LinotypeSyntax-Regular" w:cs="LinotypeSyntax-Regular"/>
                <w:sz w:val="16"/>
                <w:szCs w:val="16"/>
                <w:lang w:val="en-AU"/>
              </w:rPr>
              <w:t>• Give students the option whether to work</w:t>
            </w:r>
          </w:p>
          <w:p w:rsidR="007226D3" w:rsidRPr="008C4867" w:rsidRDefault="008C4867" w:rsidP="008C4867">
            <w:pPr>
              <w:autoSpaceDE w:val="0"/>
              <w:autoSpaceDN w:val="0"/>
              <w:adjustRightInd w:val="0"/>
              <w:rPr>
                <w:rFonts w:ascii="LinotypeSyntax-Light" w:eastAsiaTheme="minorHAnsi" w:hAnsi="LinotypeSyntax-Light" w:cs="LinotypeSyntax-Light"/>
                <w:color w:val="000000" w:themeColor="text1"/>
                <w:sz w:val="16"/>
                <w:szCs w:val="16"/>
                <w:lang w:val="en-AU"/>
              </w:rPr>
            </w:pPr>
            <w:r w:rsidRPr="008C4867">
              <w:rPr>
                <w:rFonts w:ascii="LinotypeSyntax-Regular" w:eastAsiaTheme="minorHAnsi" w:hAnsi="LinotypeSyntax-Regular" w:cs="LinotypeSyntax-Regular"/>
                <w:sz w:val="16"/>
                <w:szCs w:val="16"/>
                <w:lang w:val="en-AU"/>
              </w:rPr>
              <w:t>individually or in pairs to complete the crossword.</w:t>
            </w:r>
            <w:r>
              <w:rPr>
                <w:rFonts w:ascii="LinotypeSyntax-Regular" w:eastAsiaTheme="minorHAnsi" w:hAnsi="LinotypeSyntax-Regular" w:cs="LinotypeSyntax-Regular"/>
                <w:sz w:val="16"/>
                <w:szCs w:val="16"/>
                <w:lang w:val="en-AU"/>
              </w:rPr>
              <w:t xml:space="preserve"> </w:t>
            </w:r>
            <w:r w:rsidRPr="008C4867">
              <w:rPr>
                <w:rFonts w:ascii="LinotypeSyntax-Regular" w:eastAsiaTheme="minorHAnsi" w:hAnsi="LinotypeSyntax-Regular" w:cs="LinotypeSyntax-Regular"/>
                <w:sz w:val="16"/>
                <w:szCs w:val="16"/>
                <w:lang w:val="en-AU"/>
              </w:rPr>
              <w:t>• Students should read through all the clues before</w:t>
            </w:r>
            <w:r>
              <w:rPr>
                <w:rFonts w:ascii="LinotypeSyntax-Regular" w:eastAsiaTheme="minorHAnsi" w:hAnsi="LinotypeSyntax-Regular" w:cs="LinotypeSyntax-Regular"/>
                <w:sz w:val="16"/>
                <w:szCs w:val="16"/>
                <w:lang w:val="en-AU"/>
              </w:rPr>
              <w:t xml:space="preserve"> </w:t>
            </w:r>
            <w:r w:rsidRPr="008C4867">
              <w:rPr>
                <w:rFonts w:ascii="LinotypeSyntax-Regular" w:eastAsiaTheme="minorHAnsi" w:hAnsi="LinotypeSyntax-Regular" w:cs="LinotypeSyntax-Regular"/>
                <w:sz w:val="16"/>
                <w:szCs w:val="16"/>
                <w:lang w:val="en-AU"/>
              </w:rPr>
              <w:t>starting to write their answers in the grid. Tell</w:t>
            </w:r>
            <w:r>
              <w:rPr>
                <w:rFonts w:ascii="LinotypeSyntax-Regular" w:eastAsiaTheme="minorHAnsi" w:hAnsi="LinotypeSyntax-Regular" w:cs="LinotypeSyntax-Regular"/>
                <w:sz w:val="16"/>
                <w:szCs w:val="16"/>
                <w:lang w:val="en-AU"/>
              </w:rPr>
              <w:t xml:space="preserve"> </w:t>
            </w:r>
            <w:r w:rsidRPr="008C4867">
              <w:rPr>
                <w:rFonts w:ascii="LinotypeSyntax-Regular" w:eastAsiaTheme="minorHAnsi" w:hAnsi="LinotypeSyntax-Regular" w:cs="LinotypeSyntax-Regular"/>
                <w:sz w:val="16"/>
                <w:szCs w:val="16"/>
                <w:lang w:val="en-AU"/>
              </w:rPr>
              <w:t>them to write in pencil if they are unsure of an</w:t>
            </w:r>
            <w:r>
              <w:rPr>
                <w:rFonts w:ascii="LinotypeSyntax-Regular" w:eastAsiaTheme="minorHAnsi" w:hAnsi="LinotypeSyntax-Regular" w:cs="LinotypeSyntax-Regular"/>
                <w:sz w:val="16"/>
                <w:szCs w:val="16"/>
                <w:lang w:val="en-AU"/>
              </w:rPr>
              <w:t xml:space="preserve"> </w:t>
            </w:r>
            <w:r w:rsidRPr="008C4867">
              <w:rPr>
                <w:rFonts w:ascii="LinotypeSyntax-Regular" w:eastAsiaTheme="minorHAnsi" w:hAnsi="LinotypeSyntax-Regular" w:cs="LinotypeSyntax-Regular"/>
                <w:sz w:val="16"/>
                <w:szCs w:val="16"/>
                <w:lang w:val="en-AU"/>
              </w:rPr>
              <w:t>answer. While students are working, copy the grid</w:t>
            </w:r>
            <w:r>
              <w:rPr>
                <w:rFonts w:ascii="LinotypeSyntax-Regular" w:eastAsiaTheme="minorHAnsi" w:hAnsi="LinotypeSyntax-Regular" w:cs="LinotypeSyntax-Regular"/>
                <w:sz w:val="16"/>
                <w:szCs w:val="16"/>
                <w:lang w:val="en-AU"/>
              </w:rPr>
              <w:t xml:space="preserve"> </w:t>
            </w:r>
            <w:r w:rsidRPr="008C4867">
              <w:rPr>
                <w:rFonts w:ascii="LinotypeSyntax-Regular" w:eastAsiaTheme="minorHAnsi" w:hAnsi="LinotypeSyntax-Regular" w:cs="LinotypeSyntax-Regular"/>
                <w:sz w:val="16"/>
                <w:szCs w:val="16"/>
                <w:lang w:val="en-AU"/>
              </w:rPr>
              <w:t>onto the board.</w:t>
            </w:r>
          </w:p>
        </w:tc>
        <w:tc>
          <w:tcPr>
            <w:tcW w:w="709" w:type="dxa"/>
          </w:tcPr>
          <w:p w:rsidR="004B537F" w:rsidRDefault="004B537F" w:rsidP="000137DA">
            <w:pPr>
              <w:widowControl w:val="0"/>
              <w:autoSpaceDE w:val="0"/>
              <w:autoSpaceDN w:val="0"/>
              <w:adjustRightInd w:val="0"/>
              <w:rPr>
                <w:rFonts w:ascii="Arial" w:hAnsi="Arial" w:cs="Arial"/>
                <w:b/>
                <w:bCs/>
                <w:sz w:val="20"/>
                <w:szCs w:val="20"/>
              </w:rPr>
            </w:pPr>
          </w:p>
          <w:p w:rsidR="004B537F" w:rsidRDefault="004B537F" w:rsidP="000137DA">
            <w:pPr>
              <w:widowControl w:val="0"/>
              <w:autoSpaceDE w:val="0"/>
              <w:autoSpaceDN w:val="0"/>
              <w:adjustRightInd w:val="0"/>
              <w:rPr>
                <w:rFonts w:ascii="Arial" w:hAnsi="Arial" w:cs="Arial"/>
                <w:b/>
                <w:bCs/>
                <w:sz w:val="20"/>
                <w:szCs w:val="20"/>
              </w:rPr>
            </w:pPr>
          </w:p>
          <w:p w:rsidR="000A6A01" w:rsidRPr="00BE574B" w:rsidRDefault="000A6A01" w:rsidP="000137DA">
            <w:pPr>
              <w:widowControl w:val="0"/>
              <w:autoSpaceDE w:val="0"/>
              <w:autoSpaceDN w:val="0"/>
              <w:adjustRightInd w:val="0"/>
              <w:rPr>
                <w:rFonts w:ascii="Arial" w:hAnsi="Arial" w:cs="Arial"/>
                <w:b/>
                <w:bCs/>
                <w:sz w:val="20"/>
                <w:szCs w:val="20"/>
              </w:rPr>
            </w:pPr>
          </w:p>
        </w:tc>
      </w:tr>
    </w:tbl>
    <w:tbl>
      <w:tblPr>
        <w:tblpPr w:leftFromText="180" w:rightFromText="180" w:vertAnchor="text" w:horzAnchor="page" w:tblpX="868" w:tblpY="299"/>
        <w:tblW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080"/>
        <w:gridCol w:w="1080"/>
        <w:gridCol w:w="1440"/>
        <w:gridCol w:w="2160"/>
      </w:tblGrid>
      <w:tr w:rsidR="000A6A01" w:rsidRPr="000A6A01" w:rsidTr="000A6A01">
        <w:tc>
          <w:tcPr>
            <w:tcW w:w="1728" w:type="dxa"/>
          </w:tcPr>
          <w:p w:rsidR="000A6A01" w:rsidRPr="000A6A01" w:rsidRDefault="000A6A01" w:rsidP="000A6A01">
            <w:pPr>
              <w:jc w:val="center"/>
              <w:rPr>
                <w:b/>
                <w:bCs/>
              </w:rPr>
            </w:pPr>
            <w:r w:rsidRPr="000A6A01">
              <w:rPr>
                <w:b/>
                <w:bCs/>
              </w:rPr>
              <w:t>Day &amp; Date</w:t>
            </w:r>
          </w:p>
        </w:tc>
        <w:tc>
          <w:tcPr>
            <w:tcW w:w="1080" w:type="dxa"/>
          </w:tcPr>
          <w:p w:rsidR="000A6A01" w:rsidRPr="000A6A01" w:rsidRDefault="000A6A01" w:rsidP="000A6A01">
            <w:pPr>
              <w:jc w:val="center"/>
              <w:rPr>
                <w:b/>
                <w:bCs/>
              </w:rPr>
            </w:pPr>
            <w:r w:rsidRPr="000A6A01">
              <w:rPr>
                <w:b/>
                <w:bCs/>
              </w:rPr>
              <w:t>Section</w:t>
            </w:r>
          </w:p>
        </w:tc>
        <w:tc>
          <w:tcPr>
            <w:tcW w:w="1080" w:type="dxa"/>
          </w:tcPr>
          <w:p w:rsidR="000A6A01" w:rsidRPr="000A6A01" w:rsidRDefault="000A6A01" w:rsidP="000A6A01">
            <w:pPr>
              <w:jc w:val="center"/>
              <w:rPr>
                <w:b/>
                <w:bCs/>
              </w:rPr>
            </w:pPr>
            <w:r w:rsidRPr="000A6A01">
              <w:rPr>
                <w:b/>
                <w:bCs/>
              </w:rPr>
              <w:t>Period</w:t>
            </w:r>
          </w:p>
        </w:tc>
        <w:tc>
          <w:tcPr>
            <w:tcW w:w="1440" w:type="dxa"/>
          </w:tcPr>
          <w:p w:rsidR="000A6A01" w:rsidRPr="000A6A01" w:rsidRDefault="000A6A01" w:rsidP="000A6A01">
            <w:pPr>
              <w:jc w:val="center"/>
              <w:rPr>
                <w:b/>
                <w:bCs/>
              </w:rPr>
            </w:pPr>
            <w:r w:rsidRPr="000A6A01">
              <w:rPr>
                <w:b/>
                <w:bCs/>
              </w:rPr>
              <w:t xml:space="preserve">Fulfilled Outcomes </w:t>
            </w:r>
          </w:p>
        </w:tc>
        <w:tc>
          <w:tcPr>
            <w:tcW w:w="2160" w:type="dxa"/>
          </w:tcPr>
          <w:p w:rsidR="000A6A01" w:rsidRPr="000A6A01" w:rsidRDefault="000A6A01" w:rsidP="000A6A01">
            <w:pPr>
              <w:jc w:val="center"/>
              <w:rPr>
                <w:b/>
                <w:bCs/>
              </w:rPr>
            </w:pPr>
            <w:r w:rsidRPr="000A6A01">
              <w:rPr>
                <w:b/>
                <w:bCs/>
              </w:rPr>
              <w:t>Homework</w:t>
            </w:r>
          </w:p>
        </w:tc>
      </w:tr>
      <w:tr w:rsidR="000A6A01" w:rsidRPr="000A6A01" w:rsidTr="000A6A01">
        <w:tc>
          <w:tcPr>
            <w:tcW w:w="1728" w:type="dxa"/>
          </w:tcPr>
          <w:p w:rsidR="000A6A01" w:rsidRPr="000A6A01" w:rsidRDefault="000A6A01" w:rsidP="000A6A01">
            <w:pPr>
              <w:rPr>
                <w:b/>
                <w:bCs/>
                <w:sz w:val="20"/>
                <w:szCs w:val="20"/>
              </w:rPr>
            </w:pPr>
          </w:p>
        </w:tc>
        <w:tc>
          <w:tcPr>
            <w:tcW w:w="1080" w:type="dxa"/>
          </w:tcPr>
          <w:p w:rsidR="000A6A01" w:rsidRPr="000A6A01" w:rsidRDefault="000A6A01" w:rsidP="000A6A01">
            <w:pPr>
              <w:jc w:val="center"/>
              <w:rPr>
                <w:b/>
                <w:bCs/>
              </w:rPr>
            </w:pPr>
          </w:p>
        </w:tc>
        <w:tc>
          <w:tcPr>
            <w:tcW w:w="1080" w:type="dxa"/>
          </w:tcPr>
          <w:p w:rsidR="000A6A01" w:rsidRPr="000A6A01" w:rsidRDefault="000A6A01" w:rsidP="000A6A01">
            <w:pPr>
              <w:jc w:val="center"/>
              <w:rPr>
                <w:b/>
                <w:bCs/>
              </w:rPr>
            </w:pPr>
          </w:p>
        </w:tc>
        <w:tc>
          <w:tcPr>
            <w:tcW w:w="1440" w:type="dxa"/>
          </w:tcPr>
          <w:p w:rsidR="000A6A01" w:rsidRPr="000A6A01" w:rsidRDefault="000A6A01" w:rsidP="000A6A01">
            <w:pPr>
              <w:jc w:val="center"/>
              <w:rPr>
                <w:b/>
                <w:bCs/>
              </w:rPr>
            </w:pPr>
          </w:p>
        </w:tc>
        <w:tc>
          <w:tcPr>
            <w:tcW w:w="2160" w:type="dxa"/>
          </w:tcPr>
          <w:p w:rsidR="000A6A01" w:rsidRPr="000A6A01" w:rsidRDefault="000A6A01" w:rsidP="000A6A01">
            <w:pPr>
              <w:rPr>
                <w:b/>
                <w:bCs/>
                <w:sz w:val="20"/>
                <w:szCs w:val="20"/>
              </w:rPr>
            </w:pPr>
          </w:p>
        </w:tc>
      </w:tr>
      <w:tr w:rsidR="000A6A01" w:rsidRPr="000A6A01" w:rsidTr="000A6A01">
        <w:tc>
          <w:tcPr>
            <w:tcW w:w="1728" w:type="dxa"/>
          </w:tcPr>
          <w:p w:rsidR="000A6A01" w:rsidRPr="000A6A01" w:rsidRDefault="000A6A01" w:rsidP="000A6A01">
            <w:pPr>
              <w:jc w:val="center"/>
              <w:rPr>
                <w:b/>
                <w:bCs/>
              </w:rPr>
            </w:pPr>
          </w:p>
        </w:tc>
        <w:tc>
          <w:tcPr>
            <w:tcW w:w="1080" w:type="dxa"/>
          </w:tcPr>
          <w:p w:rsidR="000A6A01" w:rsidRPr="000A6A01" w:rsidRDefault="000A6A01" w:rsidP="000A6A01">
            <w:pPr>
              <w:jc w:val="center"/>
              <w:rPr>
                <w:b/>
                <w:bCs/>
              </w:rPr>
            </w:pPr>
          </w:p>
        </w:tc>
        <w:tc>
          <w:tcPr>
            <w:tcW w:w="1080" w:type="dxa"/>
          </w:tcPr>
          <w:p w:rsidR="000A6A01" w:rsidRPr="000A6A01" w:rsidRDefault="000A6A01" w:rsidP="000A6A01">
            <w:pPr>
              <w:jc w:val="center"/>
              <w:rPr>
                <w:b/>
                <w:bCs/>
              </w:rPr>
            </w:pPr>
          </w:p>
        </w:tc>
        <w:tc>
          <w:tcPr>
            <w:tcW w:w="1440" w:type="dxa"/>
          </w:tcPr>
          <w:p w:rsidR="000A6A01" w:rsidRPr="000A6A01" w:rsidRDefault="000A6A01" w:rsidP="000A6A01">
            <w:pPr>
              <w:jc w:val="center"/>
              <w:rPr>
                <w:b/>
                <w:bCs/>
              </w:rPr>
            </w:pPr>
          </w:p>
        </w:tc>
        <w:tc>
          <w:tcPr>
            <w:tcW w:w="2160" w:type="dxa"/>
          </w:tcPr>
          <w:p w:rsidR="000A6A01" w:rsidRPr="000A6A01" w:rsidRDefault="000A6A01" w:rsidP="000A6A01">
            <w:pPr>
              <w:jc w:val="center"/>
              <w:rPr>
                <w:b/>
                <w:bCs/>
              </w:rPr>
            </w:pPr>
          </w:p>
        </w:tc>
      </w:tr>
      <w:tr w:rsidR="000A6A01" w:rsidRPr="000A6A01" w:rsidTr="000A6A01">
        <w:tc>
          <w:tcPr>
            <w:tcW w:w="1728" w:type="dxa"/>
          </w:tcPr>
          <w:p w:rsidR="000A6A01" w:rsidRPr="000A6A01" w:rsidRDefault="000A6A01" w:rsidP="000A6A01">
            <w:pPr>
              <w:jc w:val="center"/>
              <w:rPr>
                <w:b/>
                <w:bCs/>
              </w:rPr>
            </w:pPr>
          </w:p>
        </w:tc>
        <w:tc>
          <w:tcPr>
            <w:tcW w:w="1080" w:type="dxa"/>
          </w:tcPr>
          <w:p w:rsidR="000A6A01" w:rsidRPr="000A6A01" w:rsidRDefault="000A6A01" w:rsidP="000A6A01">
            <w:pPr>
              <w:jc w:val="center"/>
              <w:rPr>
                <w:b/>
                <w:bCs/>
              </w:rPr>
            </w:pPr>
          </w:p>
        </w:tc>
        <w:tc>
          <w:tcPr>
            <w:tcW w:w="1080" w:type="dxa"/>
          </w:tcPr>
          <w:p w:rsidR="000A6A01" w:rsidRPr="000A6A01" w:rsidRDefault="000A6A01" w:rsidP="000A6A01">
            <w:pPr>
              <w:jc w:val="center"/>
              <w:rPr>
                <w:b/>
                <w:bCs/>
              </w:rPr>
            </w:pPr>
          </w:p>
        </w:tc>
        <w:tc>
          <w:tcPr>
            <w:tcW w:w="1440" w:type="dxa"/>
          </w:tcPr>
          <w:p w:rsidR="000A6A01" w:rsidRPr="000A6A01" w:rsidRDefault="000A6A01" w:rsidP="000A6A01">
            <w:pPr>
              <w:jc w:val="center"/>
              <w:rPr>
                <w:b/>
                <w:bCs/>
              </w:rPr>
            </w:pPr>
          </w:p>
        </w:tc>
        <w:tc>
          <w:tcPr>
            <w:tcW w:w="2160" w:type="dxa"/>
          </w:tcPr>
          <w:p w:rsidR="000A6A01" w:rsidRPr="000A6A01" w:rsidRDefault="000A6A01" w:rsidP="000A6A01">
            <w:pPr>
              <w:jc w:val="center"/>
              <w:rPr>
                <w:b/>
                <w:bCs/>
              </w:rPr>
            </w:pPr>
          </w:p>
        </w:tc>
      </w:tr>
    </w:tbl>
    <w:p w:rsidR="000A6A01" w:rsidRPr="000A6A01" w:rsidRDefault="000A6A01" w:rsidP="000A6A01">
      <w:pPr>
        <w:rPr>
          <w:b/>
          <w:bCs/>
        </w:rPr>
      </w:pPr>
    </w:p>
    <w:p w:rsidR="000A6A01" w:rsidRPr="000A6A01" w:rsidRDefault="000A6A01" w:rsidP="000A6A01">
      <w:pPr>
        <w:rPr>
          <w:b/>
          <w:bCs/>
        </w:rPr>
      </w:pPr>
      <w:r w:rsidRPr="000A6A01">
        <w:rPr>
          <w:b/>
          <w:bCs/>
        </w:rPr>
        <w:t xml:space="preserve">           Reflection :</w:t>
      </w:r>
    </w:p>
    <w:p w:rsidR="000A6A01" w:rsidRPr="000A6A01" w:rsidRDefault="000A6A01" w:rsidP="000A6A01">
      <w:pPr>
        <w:ind w:left="360"/>
        <w:rPr>
          <w:b/>
          <w:bCs/>
        </w:rPr>
      </w:pPr>
      <w:r w:rsidRPr="000A6A01">
        <w:rPr>
          <w:b/>
          <w:bCs/>
        </w:rPr>
        <w:t xml:space="preserve">           I feel satisfied with ……………………………………</w:t>
      </w:r>
    </w:p>
    <w:p w:rsidR="000A6A01" w:rsidRPr="000A6A01" w:rsidRDefault="000A6A01" w:rsidP="000A6A01">
      <w:pPr>
        <w:ind w:left="1080"/>
        <w:rPr>
          <w:b/>
          <w:bCs/>
        </w:rPr>
      </w:pPr>
      <w:r w:rsidRPr="000A6A01">
        <w:rPr>
          <w:b/>
          <w:bCs/>
        </w:rPr>
        <w:t xml:space="preserve">           Challenges that faced me ……………………………...</w:t>
      </w:r>
    </w:p>
    <w:p w:rsidR="000A6A01" w:rsidRPr="000A6A01" w:rsidRDefault="000A6A01" w:rsidP="000A6A01">
      <w:pPr>
        <w:ind w:left="1080"/>
        <w:rPr>
          <w:b/>
          <w:bCs/>
        </w:rPr>
      </w:pPr>
      <w:r w:rsidRPr="000A6A01">
        <w:rPr>
          <w:b/>
          <w:bCs/>
        </w:rPr>
        <w:t xml:space="preserve">           Suggestion for improvement ………………………….</w:t>
      </w:r>
    </w:p>
    <w:p w:rsidR="000A6A01" w:rsidRPr="000A6A01" w:rsidRDefault="000A6A01" w:rsidP="000A6A01">
      <w:pPr>
        <w:ind w:left="2880"/>
        <w:rPr>
          <w:b/>
          <w:bCs/>
        </w:rPr>
      </w:pPr>
      <w:r w:rsidRPr="000A6A01">
        <w:rPr>
          <w:b/>
          <w:bCs/>
        </w:rPr>
        <w:tab/>
      </w:r>
      <w:r w:rsidRPr="000A6A01">
        <w:rPr>
          <w:b/>
          <w:bCs/>
        </w:rPr>
        <w:tab/>
      </w:r>
      <w:r w:rsidRPr="000A6A01">
        <w:rPr>
          <w:b/>
          <w:bCs/>
        </w:rPr>
        <w:tab/>
      </w:r>
      <w:r w:rsidRPr="000A6A01">
        <w:rPr>
          <w:b/>
          <w:bCs/>
        </w:rPr>
        <w:tab/>
      </w:r>
      <w:r w:rsidRPr="000A6A01">
        <w:rPr>
          <w:b/>
          <w:bCs/>
        </w:rPr>
        <w:tab/>
      </w:r>
      <w:r w:rsidRPr="000A6A01">
        <w:rPr>
          <w:b/>
          <w:bCs/>
        </w:rPr>
        <w:tab/>
      </w:r>
    </w:p>
    <w:p w:rsidR="000A6A01" w:rsidRPr="000A6A01" w:rsidRDefault="000A6A01" w:rsidP="000A6A01">
      <w:pPr>
        <w:ind w:left="-900"/>
        <w:rPr>
          <w:b/>
          <w:bCs/>
        </w:rPr>
      </w:pPr>
    </w:p>
    <w:p w:rsidR="000A6A01" w:rsidRPr="000A6A01" w:rsidRDefault="000A6A01" w:rsidP="007A7619">
      <w:pPr>
        <w:ind w:left="-900"/>
        <w:rPr>
          <w:b/>
          <w:bCs/>
        </w:rPr>
      </w:pPr>
      <w:r w:rsidRPr="000A6A01">
        <w:rPr>
          <w:b/>
          <w:bCs/>
        </w:rPr>
        <w:t xml:space="preserve">  Prepared by :</w:t>
      </w:r>
      <w:r w:rsidRPr="000A6A01">
        <w:rPr>
          <w:b/>
          <w:bCs/>
        </w:rPr>
        <w:tab/>
      </w:r>
      <w:r w:rsidRPr="000A6A01">
        <w:rPr>
          <w:b/>
          <w:bCs/>
        </w:rPr>
        <w:tab/>
      </w:r>
      <w:r w:rsidRPr="000A6A01">
        <w:rPr>
          <w:b/>
          <w:bCs/>
        </w:rPr>
        <w:tab/>
        <w:t xml:space="preserve">          School principle                             Date :………………..</w:t>
      </w:r>
    </w:p>
    <w:p w:rsidR="000A6A01" w:rsidRDefault="000A6A01" w:rsidP="000A6A01">
      <w:pPr>
        <w:ind w:left="-900"/>
        <w:rPr>
          <w:b/>
          <w:bCs/>
        </w:rPr>
      </w:pPr>
      <w:r w:rsidRPr="000A6A01">
        <w:rPr>
          <w:b/>
          <w:bCs/>
        </w:rPr>
        <w:tab/>
        <w:t xml:space="preserve">                                                          Signature : </w:t>
      </w:r>
      <w:r>
        <w:rPr>
          <w:b/>
          <w:bCs/>
        </w:rPr>
        <w:t xml:space="preserve">Supervisor                 </w:t>
      </w:r>
      <w:r w:rsidRPr="000A6A01">
        <w:rPr>
          <w:b/>
          <w:bCs/>
        </w:rPr>
        <w:t xml:space="preserve"> Date :………………..Signature :</w:t>
      </w:r>
    </w:p>
    <w:p w:rsidR="00297F15" w:rsidRDefault="00297F15" w:rsidP="00297F15">
      <w:pPr>
        <w:widowControl w:val="0"/>
        <w:autoSpaceDE w:val="0"/>
        <w:autoSpaceDN w:val="0"/>
        <w:adjustRightInd w:val="0"/>
        <w:jc w:val="right"/>
        <w:rPr>
          <w:rFonts w:ascii="Arial" w:hAnsi="Arial" w:cs="Arial"/>
          <w:b/>
          <w:bCs/>
          <w:sz w:val="20"/>
          <w:szCs w:val="20"/>
        </w:rPr>
      </w:pPr>
      <w:r>
        <w:rPr>
          <w:rFonts w:ascii="Arial" w:hAnsi="Arial" w:cs="Arial"/>
          <w:b/>
          <w:bCs/>
          <w:sz w:val="20"/>
          <w:szCs w:val="20"/>
        </w:rPr>
        <w:lastRenderedPageBreak/>
        <w:t xml:space="preserve">Page No (          )     </w:t>
      </w:r>
    </w:p>
    <w:p w:rsidR="00297F15" w:rsidRDefault="00297F15" w:rsidP="00297F15">
      <w:pPr>
        <w:widowControl w:val="0"/>
        <w:autoSpaceDE w:val="0"/>
        <w:autoSpaceDN w:val="0"/>
        <w:adjustRightInd w:val="0"/>
        <w:rPr>
          <w:rFonts w:ascii="Arial" w:hAnsi="Arial" w:cs="Arial"/>
          <w:b/>
          <w:bCs/>
          <w:sz w:val="20"/>
          <w:szCs w:val="20"/>
        </w:rPr>
      </w:pPr>
      <w:r>
        <w:rPr>
          <w:rFonts w:ascii="Arial" w:hAnsi="Arial" w:cs="Arial"/>
          <w:b/>
          <w:bCs/>
          <w:sz w:val="20"/>
          <w:szCs w:val="20"/>
        </w:rPr>
        <w:t xml:space="preserve">Semester plan No (      ) </w:t>
      </w:r>
    </w:p>
    <w:p w:rsidR="00297F15" w:rsidRDefault="00297F15" w:rsidP="00297F15">
      <w:pPr>
        <w:widowControl w:val="0"/>
        <w:autoSpaceDE w:val="0"/>
        <w:autoSpaceDN w:val="0"/>
        <w:adjustRightInd w:val="0"/>
        <w:rPr>
          <w:b/>
          <w:bCs/>
        </w:rPr>
      </w:pPr>
      <w:r>
        <w:rPr>
          <w:rFonts w:ascii="Arial" w:hAnsi="Arial" w:cs="Arial"/>
          <w:b/>
          <w:bCs/>
          <w:sz w:val="20"/>
          <w:szCs w:val="20"/>
        </w:rPr>
        <w:t xml:space="preserve">Class / Level  : 9th  grade </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 xml:space="preserve">Lesson plan </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297F15" w:rsidRDefault="00297F15" w:rsidP="00297F15">
      <w:pPr>
        <w:rPr>
          <w:b/>
          <w:bCs/>
        </w:rPr>
      </w:pPr>
      <w:r>
        <w:rPr>
          <w:rFonts w:ascii="Arial" w:hAnsi="Arial" w:cs="Arial"/>
          <w:b/>
          <w:bCs/>
          <w:sz w:val="20"/>
          <w:szCs w:val="20"/>
        </w:rPr>
        <w:t>Number of Classes     :Date : From ……… To …………..                                              Unit  title : unit 5</w:t>
      </w:r>
    </w:p>
    <w:p w:rsidR="00297F15" w:rsidRDefault="00297F15" w:rsidP="00297F15">
      <w:pPr>
        <w:widowControl w:val="0"/>
        <w:autoSpaceDE w:val="0"/>
        <w:autoSpaceDN w:val="0"/>
        <w:adjustRightInd w:val="0"/>
        <w:jc w:val="center"/>
        <w:rPr>
          <w:rFonts w:ascii="Arial" w:hAnsi="Arial" w:cs="Arial"/>
          <w:b/>
          <w:bCs/>
          <w:sz w:val="20"/>
          <w:szCs w:val="20"/>
        </w:rPr>
      </w:pPr>
      <w:r>
        <w:rPr>
          <w:rFonts w:ascii="Arial" w:hAnsi="Arial" w:cs="Arial"/>
          <w:b/>
          <w:bCs/>
          <w:sz w:val="20"/>
          <w:szCs w:val="20"/>
        </w:rPr>
        <w:t xml:space="preserve">                                                                                                                                                    Lesson Title :lesson 4,5</w:t>
      </w:r>
    </w:p>
    <w:p w:rsidR="00297F15" w:rsidRDefault="00297F15" w:rsidP="00297F15">
      <w:pPr>
        <w:widowControl w:val="0"/>
        <w:autoSpaceDE w:val="0"/>
        <w:autoSpaceDN w:val="0"/>
        <w:adjustRightInd w:val="0"/>
        <w:rPr>
          <w:rFonts w:ascii="Arial" w:hAnsi="Arial" w:cs="Arial"/>
          <w:sz w:val="20"/>
          <w:szCs w:val="20"/>
        </w:rPr>
      </w:pPr>
      <w:r>
        <w:rPr>
          <w:rFonts w:ascii="Arial" w:hAnsi="Arial" w:cs="Arial"/>
          <w:b/>
          <w:bCs/>
          <w:sz w:val="20"/>
          <w:szCs w:val="20"/>
        </w:rPr>
        <w:t>Vertical Integration:                                                      Horizontal Integration:                                   Previous Learning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tbl>
      <w:tblPr>
        <w:tblW w:w="15300" w:type="dxa"/>
        <w:tblInd w:w="-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0"/>
        <w:gridCol w:w="1985"/>
        <w:gridCol w:w="1134"/>
        <w:gridCol w:w="708"/>
        <w:gridCol w:w="709"/>
        <w:gridCol w:w="6945"/>
        <w:gridCol w:w="709"/>
      </w:tblGrid>
      <w:tr w:rsidR="00297F15" w:rsidTr="00297F15">
        <w:trPr>
          <w:trHeight w:val="236"/>
        </w:trPr>
        <w:tc>
          <w:tcPr>
            <w:tcW w:w="3111" w:type="dxa"/>
            <w:vMerge w:val="restart"/>
            <w:tcBorders>
              <w:top w:val="single" w:sz="4" w:space="0" w:color="auto"/>
              <w:left w:val="single" w:sz="4" w:space="0" w:color="auto"/>
              <w:bottom w:val="single" w:sz="4" w:space="0" w:color="auto"/>
              <w:right w:val="single" w:sz="4" w:space="0" w:color="auto"/>
            </w:tcBorders>
            <w:hideMark/>
          </w:tcPr>
          <w:p w:rsidR="00297F15" w:rsidRDefault="00297F15">
            <w:pPr>
              <w:widowControl w:val="0"/>
              <w:autoSpaceDE w:val="0"/>
              <w:autoSpaceDN w:val="0"/>
              <w:adjustRightInd w:val="0"/>
              <w:spacing w:line="276" w:lineRule="auto"/>
              <w:jc w:val="center"/>
              <w:rPr>
                <w:rFonts w:ascii="Arial" w:hAnsi="Arial" w:cs="Arial"/>
                <w:b/>
                <w:bCs/>
                <w:sz w:val="20"/>
                <w:szCs w:val="20"/>
              </w:rPr>
            </w:pPr>
            <w:r>
              <w:rPr>
                <w:rFonts w:ascii="Arial" w:hAnsi="Arial" w:cs="Arial"/>
                <w:b/>
                <w:bCs/>
                <w:sz w:val="20"/>
                <w:szCs w:val="20"/>
              </w:rPr>
              <w:t>Specific Outcomes</w:t>
            </w:r>
          </w:p>
        </w:tc>
        <w:tc>
          <w:tcPr>
            <w:tcW w:w="1985" w:type="dxa"/>
            <w:vMerge w:val="restart"/>
            <w:tcBorders>
              <w:top w:val="single" w:sz="4" w:space="0" w:color="auto"/>
              <w:left w:val="single" w:sz="4" w:space="0" w:color="auto"/>
              <w:bottom w:val="single" w:sz="4" w:space="0" w:color="auto"/>
              <w:right w:val="single" w:sz="4" w:space="0" w:color="auto"/>
            </w:tcBorders>
            <w:hideMark/>
          </w:tcPr>
          <w:p w:rsidR="00297F15" w:rsidRDefault="00297F15">
            <w:pPr>
              <w:widowControl w:val="0"/>
              <w:autoSpaceDE w:val="0"/>
              <w:autoSpaceDN w:val="0"/>
              <w:adjustRightInd w:val="0"/>
              <w:spacing w:line="276" w:lineRule="auto"/>
              <w:jc w:val="center"/>
              <w:rPr>
                <w:rFonts w:ascii="Arial" w:hAnsi="Arial" w:cs="Arial"/>
                <w:b/>
                <w:bCs/>
                <w:sz w:val="20"/>
                <w:szCs w:val="20"/>
              </w:rPr>
            </w:pPr>
            <w:r>
              <w:rPr>
                <w:rFonts w:ascii="Arial" w:hAnsi="Arial" w:cs="Arial"/>
                <w:b/>
                <w:bCs/>
                <w:sz w:val="20"/>
                <w:szCs w:val="20"/>
              </w:rPr>
              <w:t>Resources &amp; Materials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97F15" w:rsidRDefault="00297F15">
            <w:pPr>
              <w:widowControl w:val="0"/>
              <w:autoSpaceDE w:val="0"/>
              <w:autoSpaceDN w:val="0"/>
              <w:adjustRightInd w:val="0"/>
              <w:spacing w:line="276" w:lineRule="auto"/>
              <w:jc w:val="center"/>
              <w:rPr>
                <w:rFonts w:ascii="Arial" w:hAnsi="Arial" w:cs="Arial"/>
                <w:b/>
                <w:bCs/>
                <w:sz w:val="20"/>
                <w:szCs w:val="20"/>
              </w:rPr>
            </w:pPr>
            <w:r>
              <w:rPr>
                <w:rFonts w:ascii="Arial" w:hAnsi="Arial" w:cs="Arial"/>
                <w:b/>
                <w:bCs/>
                <w:sz w:val="20"/>
                <w:szCs w:val="20"/>
              </w:rPr>
              <w:t>Instructional Strategies</w:t>
            </w:r>
          </w:p>
        </w:tc>
        <w:tc>
          <w:tcPr>
            <w:tcW w:w="1417" w:type="dxa"/>
            <w:gridSpan w:val="2"/>
            <w:tcBorders>
              <w:top w:val="single" w:sz="4" w:space="0" w:color="auto"/>
              <w:left w:val="single" w:sz="4" w:space="0" w:color="auto"/>
              <w:bottom w:val="single" w:sz="4" w:space="0" w:color="auto"/>
              <w:right w:val="single" w:sz="4" w:space="0" w:color="auto"/>
            </w:tcBorders>
            <w:hideMark/>
          </w:tcPr>
          <w:p w:rsidR="00297F15" w:rsidRDefault="00297F15">
            <w:pPr>
              <w:widowControl w:val="0"/>
              <w:autoSpaceDE w:val="0"/>
              <w:autoSpaceDN w:val="0"/>
              <w:adjustRightInd w:val="0"/>
              <w:spacing w:line="276" w:lineRule="auto"/>
              <w:jc w:val="center"/>
              <w:rPr>
                <w:rFonts w:ascii="Arial" w:hAnsi="Arial" w:cs="Arial"/>
                <w:b/>
                <w:bCs/>
                <w:sz w:val="20"/>
                <w:szCs w:val="20"/>
              </w:rPr>
            </w:pPr>
            <w:r>
              <w:rPr>
                <w:rFonts w:ascii="Arial" w:hAnsi="Arial" w:cs="Arial"/>
                <w:b/>
                <w:bCs/>
                <w:sz w:val="20"/>
                <w:szCs w:val="20"/>
              </w:rPr>
              <w:t>Assessment</w:t>
            </w:r>
          </w:p>
        </w:tc>
        <w:tc>
          <w:tcPr>
            <w:tcW w:w="6946" w:type="dxa"/>
            <w:vMerge w:val="restart"/>
            <w:tcBorders>
              <w:top w:val="single" w:sz="4" w:space="0" w:color="auto"/>
              <w:left w:val="single" w:sz="4" w:space="0" w:color="auto"/>
              <w:bottom w:val="single" w:sz="4" w:space="0" w:color="auto"/>
              <w:right w:val="single" w:sz="4" w:space="0" w:color="auto"/>
            </w:tcBorders>
            <w:hideMark/>
          </w:tcPr>
          <w:p w:rsidR="00297F15" w:rsidRDefault="00297F15">
            <w:pPr>
              <w:widowControl w:val="0"/>
              <w:autoSpaceDE w:val="0"/>
              <w:autoSpaceDN w:val="0"/>
              <w:adjustRightInd w:val="0"/>
              <w:spacing w:line="276" w:lineRule="auto"/>
              <w:jc w:val="center"/>
              <w:rPr>
                <w:rFonts w:ascii="Arial" w:hAnsi="Arial" w:cs="Arial"/>
                <w:b/>
                <w:bCs/>
                <w:sz w:val="20"/>
                <w:szCs w:val="20"/>
              </w:rPr>
            </w:pPr>
            <w:r>
              <w:rPr>
                <w:rFonts w:ascii="Arial" w:hAnsi="Arial" w:cs="Arial"/>
                <w:b/>
                <w:bCs/>
                <w:sz w:val="20"/>
                <w:szCs w:val="20"/>
              </w:rPr>
              <w:t>Procedures</w:t>
            </w:r>
          </w:p>
        </w:tc>
        <w:tc>
          <w:tcPr>
            <w:tcW w:w="709" w:type="dxa"/>
            <w:vMerge w:val="restart"/>
            <w:tcBorders>
              <w:top w:val="single" w:sz="4" w:space="0" w:color="auto"/>
              <w:left w:val="single" w:sz="4" w:space="0" w:color="auto"/>
              <w:bottom w:val="single" w:sz="4" w:space="0" w:color="auto"/>
              <w:right w:val="single" w:sz="4" w:space="0" w:color="auto"/>
            </w:tcBorders>
            <w:hideMark/>
          </w:tcPr>
          <w:p w:rsidR="00297F15" w:rsidRDefault="00297F15">
            <w:pPr>
              <w:widowControl w:val="0"/>
              <w:autoSpaceDE w:val="0"/>
              <w:autoSpaceDN w:val="0"/>
              <w:adjustRightInd w:val="0"/>
              <w:spacing w:line="276" w:lineRule="auto"/>
              <w:jc w:val="center"/>
              <w:rPr>
                <w:rFonts w:ascii="Arial" w:hAnsi="Arial" w:cs="Arial"/>
                <w:b/>
                <w:bCs/>
                <w:sz w:val="20"/>
                <w:szCs w:val="20"/>
              </w:rPr>
            </w:pPr>
            <w:r>
              <w:rPr>
                <w:rFonts w:ascii="Arial" w:hAnsi="Arial" w:cs="Arial"/>
                <w:b/>
                <w:bCs/>
                <w:sz w:val="20"/>
                <w:szCs w:val="20"/>
              </w:rPr>
              <w:t>Duration</w:t>
            </w:r>
          </w:p>
        </w:tc>
      </w:tr>
      <w:tr w:rsidR="00297F15" w:rsidTr="00297F15">
        <w:trPr>
          <w:trHeight w:val="207"/>
        </w:trPr>
        <w:tc>
          <w:tcPr>
            <w:tcW w:w="3111" w:type="dxa"/>
            <w:vMerge/>
            <w:tcBorders>
              <w:top w:val="single" w:sz="4" w:space="0" w:color="auto"/>
              <w:left w:val="single" w:sz="4" w:space="0" w:color="auto"/>
              <w:bottom w:val="single" w:sz="4" w:space="0" w:color="auto"/>
              <w:right w:val="single" w:sz="4" w:space="0" w:color="auto"/>
            </w:tcBorders>
            <w:vAlign w:val="center"/>
            <w:hideMark/>
          </w:tcPr>
          <w:p w:rsidR="00297F15" w:rsidRDefault="00297F15">
            <w:pPr>
              <w:spacing w:line="276" w:lineRule="auto"/>
              <w:rPr>
                <w:rFonts w:ascii="Arial" w:hAnsi="Arial" w:cs="Arial"/>
                <w:b/>
                <w:bCs/>
                <w:sz w:val="20"/>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97F15" w:rsidRDefault="00297F15">
            <w:pPr>
              <w:spacing w:line="276" w:lineRule="auto"/>
              <w:rPr>
                <w:rFonts w:ascii="Arial" w:hAnsi="Arial" w:cs="Arial"/>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7F15" w:rsidRDefault="00297F15">
            <w:pPr>
              <w:spacing w:line="276" w:lineRule="auto"/>
              <w:rPr>
                <w:rFonts w:ascii="Arial" w:hAnsi="Arial" w:cs="Arial"/>
                <w:b/>
                <w:bCs/>
                <w:sz w:val="20"/>
                <w:szCs w:val="20"/>
              </w:rPr>
            </w:pPr>
          </w:p>
        </w:tc>
        <w:tc>
          <w:tcPr>
            <w:tcW w:w="708" w:type="dxa"/>
            <w:tcBorders>
              <w:top w:val="single" w:sz="4" w:space="0" w:color="auto"/>
              <w:left w:val="single" w:sz="4" w:space="0" w:color="auto"/>
              <w:bottom w:val="single" w:sz="4" w:space="0" w:color="auto"/>
              <w:right w:val="single" w:sz="4" w:space="0" w:color="auto"/>
            </w:tcBorders>
            <w:hideMark/>
          </w:tcPr>
          <w:p w:rsidR="00297F15" w:rsidRDefault="00297F15">
            <w:pPr>
              <w:widowControl w:val="0"/>
              <w:autoSpaceDE w:val="0"/>
              <w:autoSpaceDN w:val="0"/>
              <w:adjustRightInd w:val="0"/>
              <w:spacing w:line="276" w:lineRule="auto"/>
              <w:jc w:val="center"/>
              <w:rPr>
                <w:rFonts w:ascii="Arial" w:hAnsi="Arial" w:cs="Arial"/>
                <w:b/>
                <w:bCs/>
                <w:sz w:val="20"/>
                <w:szCs w:val="20"/>
              </w:rPr>
            </w:pPr>
            <w:r>
              <w:rPr>
                <w:rFonts w:ascii="Arial" w:hAnsi="Arial" w:cs="Arial"/>
                <w:b/>
                <w:bCs/>
                <w:sz w:val="20"/>
                <w:szCs w:val="20"/>
              </w:rPr>
              <w:t>Strategy</w:t>
            </w:r>
          </w:p>
        </w:tc>
        <w:tc>
          <w:tcPr>
            <w:tcW w:w="709" w:type="dxa"/>
            <w:tcBorders>
              <w:top w:val="single" w:sz="4" w:space="0" w:color="auto"/>
              <w:left w:val="single" w:sz="4" w:space="0" w:color="auto"/>
              <w:bottom w:val="single" w:sz="4" w:space="0" w:color="auto"/>
              <w:right w:val="single" w:sz="4" w:space="0" w:color="auto"/>
            </w:tcBorders>
            <w:hideMark/>
          </w:tcPr>
          <w:p w:rsidR="00297F15" w:rsidRDefault="00297F15">
            <w:pPr>
              <w:widowControl w:val="0"/>
              <w:autoSpaceDE w:val="0"/>
              <w:autoSpaceDN w:val="0"/>
              <w:adjustRightInd w:val="0"/>
              <w:spacing w:line="276" w:lineRule="auto"/>
              <w:jc w:val="center"/>
              <w:rPr>
                <w:rFonts w:ascii="Arial" w:hAnsi="Arial" w:cs="Arial"/>
                <w:b/>
                <w:bCs/>
                <w:sz w:val="20"/>
                <w:szCs w:val="20"/>
              </w:rPr>
            </w:pPr>
            <w:r>
              <w:rPr>
                <w:rFonts w:ascii="Arial" w:hAnsi="Arial" w:cs="Arial"/>
                <w:b/>
                <w:bCs/>
                <w:sz w:val="20"/>
                <w:szCs w:val="20"/>
              </w:rPr>
              <w:t>Tool</w:t>
            </w:r>
          </w:p>
        </w:tc>
        <w:tc>
          <w:tcPr>
            <w:tcW w:w="6946" w:type="dxa"/>
            <w:vMerge/>
            <w:tcBorders>
              <w:top w:val="single" w:sz="4" w:space="0" w:color="auto"/>
              <w:left w:val="single" w:sz="4" w:space="0" w:color="auto"/>
              <w:bottom w:val="single" w:sz="4" w:space="0" w:color="auto"/>
              <w:right w:val="single" w:sz="4" w:space="0" w:color="auto"/>
            </w:tcBorders>
            <w:vAlign w:val="center"/>
            <w:hideMark/>
          </w:tcPr>
          <w:p w:rsidR="00297F15" w:rsidRDefault="00297F15">
            <w:pPr>
              <w:spacing w:line="276" w:lineRule="auto"/>
              <w:rPr>
                <w:rFonts w:ascii="Arial" w:hAnsi="Arial" w:cs="Arial"/>
                <w:b/>
                <w:b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97F15" w:rsidRDefault="00297F15">
            <w:pPr>
              <w:spacing w:line="276" w:lineRule="auto"/>
              <w:rPr>
                <w:rFonts w:ascii="Arial" w:hAnsi="Arial" w:cs="Arial"/>
                <w:b/>
                <w:bCs/>
                <w:sz w:val="20"/>
                <w:szCs w:val="20"/>
              </w:rPr>
            </w:pPr>
          </w:p>
        </w:tc>
      </w:tr>
      <w:tr w:rsidR="00297F15" w:rsidTr="00297F15">
        <w:trPr>
          <w:trHeight w:val="5473"/>
        </w:trPr>
        <w:tc>
          <w:tcPr>
            <w:tcW w:w="3111" w:type="dxa"/>
            <w:tcBorders>
              <w:top w:val="single" w:sz="4" w:space="0" w:color="auto"/>
              <w:left w:val="single" w:sz="4" w:space="0" w:color="auto"/>
              <w:bottom w:val="single" w:sz="4" w:space="0" w:color="auto"/>
              <w:right w:val="single" w:sz="4" w:space="0" w:color="auto"/>
            </w:tcBorders>
            <w:hideMark/>
          </w:tcPr>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 To use pictures to make guesses</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 To use context to guess the meaning of new words</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 To use context to identify the meaning of unfamiliar</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words and ideas when reading a text about the Red</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Crescent</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 To use dictionaries and glossaries to confi rm and clarify</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word meaning</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 To use prior knowledge to answer questions about the</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Red Crescent</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 To develop reading strategies to predict answers to</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questions</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 To develop strategies of active listening to a text about</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fi rst aid</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 To compare and contrast different opinions of different</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persons on choosing a project proposal</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 To write an argument for a project proposal</w:t>
            </w:r>
          </w:p>
          <w:p w:rsidR="00297F15" w:rsidRDefault="00297F15">
            <w:pPr>
              <w:spacing w:line="276" w:lineRule="auto"/>
              <w:rPr>
                <w:rFonts w:asciiTheme="majorBidi" w:hAnsiTheme="majorBidi" w:cstheme="majorBidi"/>
                <w:sz w:val="18"/>
                <w:szCs w:val="18"/>
              </w:rPr>
            </w:pPr>
            <w:r w:rsidRPr="00297F15">
              <w:rPr>
                <w:rFonts w:ascii="LinotypeSyntax-Regular" w:eastAsiaTheme="minorHAnsi" w:hAnsi="LinotypeSyntax-Regular" w:cs="LinotypeSyntax-Regular"/>
                <w:sz w:val="16"/>
                <w:szCs w:val="16"/>
                <w:lang w:val="en-AU"/>
              </w:rPr>
              <w:t>• To prescribe community service</w:t>
            </w:r>
          </w:p>
        </w:tc>
        <w:tc>
          <w:tcPr>
            <w:tcW w:w="1985" w:type="dxa"/>
            <w:tcBorders>
              <w:top w:val="single" w:sz="4" w:space="0" w:color="auto"/>
              <w:left w:val="single" w:sz="4" w:space="0" w:color="auto"/>
              <w:bottom w:val="single" w:sz="4" w:space="0" w:color="auto"/>
              <w:right w:val="single" w:sz="4" w:space="0" w:color="auto"/>
            </w:tcBorders>
            <w:hideMark/>
          </w:tcPr>
          <w:p w:rsidR="00297F15" w:rsidRDefault="00297F15">
            <w:pPr>
              <w:autoSpaceDE w:val="0"/>
              <w:autoSpaceDN w:val="0"/>
              <w:adjustRightInd w:val="0"/>
              <w:spacing w:line="276" w:lineRule="auto"/>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Student’s Book pages 53–55</w:t>
            </w:r>
          </w:p>
          <w:p w:rsidR="00297F15" w:rsidRDefault="00297F15">
            <w:pPr>
              <w:autoSpaceDE w:val="0"/>
              <w:autoSpaceDN w:val="0"/>
              <w:adjustRightInd w:val="0"/>
              <w:spacing w:line="276" w:lineRule="auto"/>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Dictionaries</w:t>
            </w:r>
          </w:p>
          <w:p w:rsidR="00297F15" w:rsidRDefault="00297F15">
            <w:pPr>
              <w:autoSpaceDE w:val="0"/>
              <w:autoSpaceDN w:val="0"/>
              <w:adjustRightInd w:val="0"/>
              <w:spacing w:line="276" w:lineRule="auto"/>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Glossary – Activity Book pages 68–69</w:t>
            </w:r>
          </w:p>
          <w:p w:rsidR="00297F15" w:rsidRDefault="00297F15">
            <w:pPr>
              <w:autoSpaceDE w:val="0"/>
              <w:autoSpaceDN w:val="0"/>
              <w:adjustRightInd w:val="0"/>
              <w:spacing w:line="276" w:lineRule="auto"/>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Cassette</w:t>
            </w:r>
          </w:p>
          <w:p w:rsidR="00297F15" w:rsidRDefault="00297F15">
            <w:pPr>
              <w:widowControl w:val="0"/>
              <w:autoSpaceDE w:val="0"/>
              <w:autoSpaceDN w:val="0"/>
              <w:adjustRightInd w:val="0"/>
              <w:spacing w:line="276" w:lineRule="auto"/>
              <w:rPr>
                <w:rFonts w:ascii="Arial" w:hAnsi="Arial" w:cs="Arial"/>
                <w:b/>
                <w:bCs/>
                <w:sz w:val="20"/>
                <w:szCs w:val="20"/>
              </w:rPr>
            </w:pPr>
            <w:r>
              <w:rPr>
                <w:rFonts w:ascii="LinotypeSyntax-Regular" w:eastAsiaTheme="minorHAnsi" w:hAnsi="LinotypeSyntax-Regular" w:cs="LinotypeSyntax-Regular"/>
                <w:sz w:val="20"/>
                <w:szCs w:val="20"/>
                <w:lang w:val="en-AU"/>
              </w:rPr>
              <w:t>• Activity Book: Module 5 – pages 40–41</w:t>
            </w:r>
          </w:p>
        </w:tc>
        <w:tc>
          <w:tcPr>
            <w:tcW w:w="1134" w:type="dxa"/>
            <w:tcBorders>
              <w:top w:val="single" w:sz="4" w:space="0" w:color="auto"/>
              <w:left w:val="single" w:sz="4" w:space="0" w:color="auto"/>
              <w:bottom w:val="single" w:sz="4" w:space="0" w:color="auto"/>
              <w:right w:val="single" w:sz="4" w:space="0" w:color="auto"/>
            </w:tcBorders>
          </w:tcPr>
          <w:p w:rsidR="00297F15" w:rsidRDefault="00297F15">
            <w:pPr>
              <w:spacing w:line="276" w:lineRule="auto"/>
              <w:rPr>
                <w:rFonts w:ascii="Arial" w:hAnsi="Arial" w:cs="Arial"/>
                <w:sz w:val="20"/>
                <w:szCs w:val="20"/>
              </w:rPr>
            </w:pPr>
            <w:r>
              <w:rPr>
                <w:rFonts w:ascii="Arial" w:hAnsi="Arial" w:cs="Arial"/>
                <w:sz w:val="20"/>
                <w:szCs w:val="20"/>
              </w:rPr>
              <w:t>1/7,3,10</w:t>
            </w: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r>
              <w:rPr>
                <w:rFonts w:ascii="Arial" w:hAnsi="Arial" w:cs="Arial"/>
                <w:sz w:val="20"/>
                <w:szCs w:val="20"/>
              </w:rPr>
              <w:t>1/7,9,3</w:t>
            </w: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r>
              <w:rPr>
                <w:rFonts w:ascii="Arial" w:hAnsi="Arial" w:cs="Arial"/>
                <w:sz w:val="20"/>
                <w:szCs w:val="20"/>
              </w:rPr>
              <w:t>3/7</w:t>
            </w:r>
          </w:p>
        </w:tc>
        <w:tc>
          <w:tcPr>
            <w:tcW w:w="708" w:type="dxa"/>
            <w:tcBorders>
              <w:top w:val="single" w:sz="4" w:space="0" w:color="auto"/>
              <w:left w:val="single" w:sz="4" w:space="0" w:color="auto"/>
              <w:bottom w:val="single" w:sz="4" w:space="0" w:color="auto"/>
              <w:right w:val="single" w:sz="4" w:space="0" w:color="auto"/>
            </w:tcBorders>
          </w:tcPr>
          <w:p w:rsidR="00297F15" w:rsidRDefault="00297F15">
            <w:pPr>
              <w:spacing w:line="276" w:lineRule="auto"/>
              <w:jc w:val="center"/>
              <w:rPr>
                <w:rFonts w:ascii="Arial" w:hAnsi="Arial" w:cs="Arial"/>
                <w:b/>
                <w:bCs/>
                <w:sz w:val="20"/>
                <w:szCs w:val="20"/>
              </w:rPr>
            </w:pPr>
          </w:p>
          <w:p w:rsidR="00297F15" w:rsidRDefault="00297F15">
            <w:pPr>
              <w:spacing w:line="276" w:lineRule="auto"/>
              <w:rPr>
                <w:rFonts w:ascii="Arial" w:hAnsi="Arial" w:cs="Arial"/>
                <w:sz w:val="20"/>
                <w:szCs w:val="20"/>
              </w:rPr>
            </w:pPr>
            <w:r>
              <w:rPr>
                <w:rFonts w:ascii="Arial" w:hAnsi="Arial" w:cs="Arial"/>
                <w:sz w:val="20"/>
                <w:szCs w:val="20"/>
              </w:rPr>
              <w:t>4/3</w:t>
            </w: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r>
              <w:rPr>
                <w:rFonts w:ascii="Arial" w:hAnsi="Arial" w:cs="Arial"/>
                <w:sz w:val="20"/>
                <w:szCs w:val="20"/>
              </w:rPr>
              <w:t>4/3</w:t>
            </w: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r>
              <w:rPr>
                <w:rFonts w:ascii="Arial" w:hAnsi="Arial" w:cs="Arial"/>
                <w:sz w:val="20"/>
                <w:szCs w:val="20"/>
              </w:rPr>
              <w:t>1/5</w:t>
            </w:r>
          </w:p>
        </w:tc>
        <w:tc>
          <w:tcPr>
            <w:tcW w:w="709" w:type="dxa"/>
            <w:tcBorders>
              <w:top w:val="single" w:sz="4" w:space="0" w:color="auto"/>
              <w:left w:val="single" w:sz="4" w:space="0" w:color="auto"/>
              <w:bottom w:val="single" w:sz="4" w:space="0" w:color="auto"/>
              <w:right w:val="single" w:sz="4" w:space="0" w:color="auto"/>
            </w:tcBorders>
          </w:tcPr>
          <w:p w:rsidR="00297F15" w:rsidRDefault="00297F15">
            <w:pPr>
              <w:widowControl w:val="0"/>
              <w:autoSpaceDE w:val="0"/>
              <w:autoSpaceDN w:val="0"/>
              <w:adjustRightInd w:val="0"/>
              <w:spacing w:line="276" w:lineRule="auto"/>
              <w:rPr>
                <w:rFonts w:ascii="Arial" w:hAnsi="Arial" w:cs="Arial"/>
                <w:b/>
                <w:bCs/>
                <w:sz w:val="20"/>
                <w:szCs w:val="20"/>
              </w:rPr>
            </w:pPr>
          </w:p>
          <w:p w:rsidR="00297F15" w:rsidRDefault="00297F15">
            <w:pPr>
              <w:widowControl w:val="0"/>
              <w:autoSpaceDE w:val="0"/>
              <w:autoSpaceDN w:val="0"/>
              <w:adjustRightInd w:val="0"/>
              <w:spacing w:line="276" w:lineRule="auto"/>
              <w:rPr>
                <w:rFonts w:ascii="Arial" w:hAnsi="Arial" w:cs="Arial"/>
                <w:b/>
                <w:bCs/>
                <w:sz w:val="20"/>
                <w:szCs w:val="20"/>
              </w:rPr>
            </w:pPr>
            <w:r>
              <w:rPr>
                <w:rFonts w:ascii="Arial" w:hAnsi="Arial" w:cs="Arial"/>
                <w:b/>
                <w:bCs/>
                <w:sz w:val="20"/>
                <w:szCs w:val="20"/>
              </w:rPr>
              <w:t>2</w:t>
            </w: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r>
              <w:rPr>
                <w:rFonts w:ascii="Arial" w:hAnsi="Arial" w:cs="Arial"/>
                <w:sz w:val="20"/>
                <w:szCs w:val="20"/>
              </w:rPr>
              <w:t>2</w:t>
            </w: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p>
          <w:p w:rsidR="00297F15" w:rsidRDefault="00297F15">
            <w:pPr>
              <w:spacing w:line="276" w:lineRule="auto"/>
              <w:rPr>
                <w:rFonts w:ascii="Arial" w:hAnsi="Arial" w:cs="Arial"/>
                <w:sz w:val="20"/>
                <w:szCs w:val="20"/>
              </w:rPr>
            </w:pPr>
            <w:r>
              <w:rPr>
                <w:rFonts w:ascii="Arial" w:hAnsi="Arial" w:cs="Arial"/>
                <w:sz w:val="20"/>
                <w:szCs w:val="20"/>
              </w:rPr>
              <w:t>2</w:t>
            </w:r>
          </w:p>
        </w:tc>
        <w:tc>
          <w:tcPr>
            <w:tcW w:w="6946" w:type="dxa"/>
            <w:tcBorders>
              <w:top w:val="single" w:sz="4" w:space="0" w:color="auto"/>
              <w:left w:val="single" w:sz="4" w:space="0" w:color="auto"/>
              <w:bottom w:val="single" w:sz="4" w:space="0" w:color="auto"/>
              <w:right w:val="single" w:sz="4" w:space="0" w:color="auto"/>
            </w:tcBorders>
            <w:hideMark/>
          </w:tcPr>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Bold" w:eastAsiaTheme="minorHAnsi" w:hAnsi="LinotypeSyntax-Bold" w:cs="LinotypeSyntax-Bold"/>
                <w:b/>
                <w:bCs/>
                <w:sz w:val="16"/>
                <w:szCs w:val="16"/>
                <w:lang w:val="en-AU"/>
              </w:rPr>
              <w:t>Page 53, Exercise 1</w:t>
            </w:r>
            <w:r w:rsidRPr="00297F15">
              <w:rPr>
                <w:rFonts w:ascii="LinotypeSyntax-Regular" w:eastAsiaTheme="minorHAnsi" w:hAnsi="LinotypeSyntax-Regular" w:cs="LinotypeSyntax-Regular"/>
                <w:sz w:val="16"/>
                <w:szCs w:val="16"/>
                <w:lang w:val="en-AU"/>
              </w:rPr>
              <w:t>• Play the cassette and give students time to guess</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the meanings of the key words.</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 Play the cassette a second time for students to</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double-check their guesses before referring to a</w:t>
            </w:r>
          </w:p>
          <w:p w:rsidR="00297F15" w:rsidRPr="00297F15" w:rsidRDefault="00297F15">
            <w:pPr>
              <w:autoSpaceDE w:val="0"/>
              <w:autoSpaceDN w:val="0"/>
              <w:adjustRightInd w:val="0"/>
              <w:spacing w:line="276" w:lineRule="auto"/>
              <w:rPr>
                <w:rFonts w:ascii="LinotypeSyntax-Bold" w:eastAsiaTheme="minorHAnsi" w:hAnsi="LinotypeSyntax-Bold" w:cs="LinotypeSyntax-Bold"/>
                <w:b/>
                <w:bCs/>
                <w:sz w:val="16"/>
                <w:szCs w:val="16"/>
                <w:lang w:val="en-AU"/>
              </w:rPr>
            </w:pPr>
            <w:r w:rsidRPr="00297F15">
              <w:rPr>
                <w:rFonts w:ascii="LinotypeSyntax-Regular" w:eastAsiaTheme="minorHAnsi" w:hAnsi="LinotypeSyntax-Regular" w:cs="LinotypeSyntax-Regular"/>
                <w:sz w:val="16"/>
                <w:szCs w:val="16"/>
                <w:lang w:val="en-AU"/>
              </w:rPr>
              <w:t>dictionary or the Activity Book glossary.</w:t>
            </w:r>
            <w:r w:rsidRPr="00297F15">
              <w:rPr>
                <w:rFonts w:ascii="LinotypeSyntax-Bold" w:eastAsiaTheme="minorHAnsi" w:hAnsi="LinotypeSyntax-Bold" w:cs="LinotypeSyntax-Bold"/>
                <w:b/>
                <w:bCs/>
                <w:sz w:val="16"/>
                <w:szCs w:val="16"/>
                <w:lang w:val="en-AU"/>
              </w:rPr>
              <w:t xml:space="preserve"> Page 54, Exercise 2</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 Read the Reading Strategies with the class. Make</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sure students understand what is written before</w:t>
            </w:r>
          </w:p>
          <w:p w:rsidR="00297F15" w:rsidRPr="00297F15" w:rsidRDefault="00297F15">
            <w:pPr>
              <w:autoSpaceDE w:val="0"/>
              <w:autoSpaceDN w:val="0"/>
              <w:adjustRightInd w:val="0"/>
              <w:spacing w:line="276" w:lineRule="auto"/>
              <w:rPr>
                <w:rFonts w:ascii="LinotypeSyntax-Bold" w:eastAsiaTheme="minorHAnsi" w:hAnsi="LinotypeSyntax-Bold" w:cs="LinotypeSyntax-Bold"/>
                <w:b/>
                <w:bCs/>
                <w:sz w:val="16"/>
                <w:szCs w:val="16"/>
                <w:lang w:val="en-AU"/>
              </w:rPr>
            </w:pPr>
            <w:r w:rsidRPr="00297F15">
              <w:rPr>
                <w:rFonts w:ascii="LinotypeSyntax-Regular" w:eastAsiaTheme="minorHAnsi" w:hAnsi="LinotypeSyntax-Regular" w:cs="LinotypeSyntax-Regular"/>
                <w:sz w:val="16"/>
                <w:szCs w:val="16"/>
                <w:lang w:val="en-AU"/>
              </w:rPr>
              <w:t>they start working on the activity.</w:t>
            </w:r>
            <w:r w:rsidRPr="00297F15">
              <w:rPr>
                <w:rFonts w:ascii="LinotypeSyntax-Bold" w:eastAsiaTheme="minorHAnsi" w:hAnsi="LinotypeSyntax-Bold" w:cs="LinotypeSyntax-Bold"/>
                <w:b/>
                <w:bCs/>
                <w:sz w:val="16"/>
                <w:szCs w:val="16"/>
                <w:lang w:val="en-AU"/>
              </w:rPr>
              <w:t xml:space="preserve"> Page 54, Exercise 4</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 Each of the given pronouns are taken from the</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text, as indicated by the corresponding line</w:t>
            </w:r>
          </w:p>
          <w:p w:rsidR="00297F15" w:rsidRPr="00297F15" w:rsidRDefault="00297F15">
            <w:pPr>
              <w:autoSpaceDE w:val="0"/>
              <w:autoSpaceDN w:val="0"/>
              <w:adjustRightInd w:val="0"/>
              <w:spacing w:line="276" w:lineRule="auto"/>
              <w:rPr>
                <w:rFonts w:ascii="LinotypeSyntax-Bold" w:eastAsiaTheme="minorHAnsi" w:hAnsi="LinotypeSyntax-Bold" w:cs="LinotypeSyntax-Bold"/>
                <w:b/>
                <w:bCs/>
                <w:sz w:val="16"/>
                <w:szCs w:val="16"/>
                <w:lang w:val="en-AU"/>
              </w:rPr>
            </w:pPr>
            <w:r w:rsidRPr="00297F15">
              <w:rPr>
                <w:rFonts w:ascii="LinotypeSyntax-Regular" w:eastAsiaTheme="minorHAnsi" w:hAnsi="LinotypeSyntax-Regular" w:cs="LinotypeSyntax-Regular"/>
                <w:sz w:val="16"/>
                <w:szCs w:val="16"/>
                <w:lang w:val="en-AU"/>
              </w:rPr>
              <w:t>numbers.</w:t>
            </w:r>
            <w:r w:rsidRPr="00297F15">
              <w:rPr>
                <w:rFonts w:ascii="LinotypeSyntax-Bold" w:eastAsiaTheme="minorHAnsi" w:hAnsi="LinotypeSyntax-Bold" w:cs="LinotypeSyntax-Bold"/>
                <w:b/>
                <w:bCs/>
                <w:sz w:val="16"/>
                <w:szCs w:val="16"/>
                <w:lang w:val="en-AU"/>
              </w:rPr>
              <w:t xml:space="preserve"> Page 55, Exercise 5</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 Give students time to read the article again before</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answering the questions. Give students the choice</w:t>
            </w:r>
          </w:p>
          <w:p w:rsidR="00297F15" w:rsidRPr="00297F15" w:rsidRDefault="00297F15">
            <w:pPr>
              <w:autoSpaceDE w:val="0"/>
              <w:autoSpaceDN w:val="0"/>
              <w:adjustRightInd w:val="0"/>
              <w:spacing w:line="276" w:lineRule="auto"/>
              <w:rPr>
                <w:rFonts w:ascii="LinotypeSyntax-Bold" w:eastAsiaTheme="minorHAnsi" w:hAnsi="LinotypeSyntax-Bold" w:cs="LinotypeSyntax-Bold"/>
                <w:b/>
                <w:bCs/>
                <w:sz w:val="16"/>
                <w:szCs w:val="16"/>
                <w:lang w:val="en-AU"/>
              </w:rPr>
            </w:pPr>
            <w:r w:rsidRPr="00297F15">
              <w:rPr>
                <w:rFonts w:ascii="LinotypeSyntax-Regular" w:eastAsiaTheme="minorHAnsi" w:hAnsi="LinotypeSyntax-Regular" w:cs="LinotypeSyntax-Regular"/>
                <w:sz w:val="16"/>
                <w:szCs w:val="16"/>
                <w:lang w:val="en-AU"/>
              </w:rPr>
              <w:t>of working individually or in pairs.</w:t>
            </w:r>
            <w:r w:rsidRPr="00297F15">
              <w:rPr>
                <w:rFonts w:ascii="LinotypeSyntax-Bold" w:eastAsiaTheme="minorHAnsi" w:hAnsi="LinotypeSyntax-Bold" w:cs="LinotypeSyntax-Bold"/>
                <w:b/>
                <w:bCs/>
                <w:sz w:val="16"/>
                <w:szCs w:val="16"/>
                <w:lang w:val="en-AU"/>
              </w:rPr>
              <w:t xml:space="preserve"> Page 55, Exercise 7</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 Read the Speaking Strategies with the class. Make</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sure students understand what is written before</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they start working on the activity.</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 Tell students to follow the stages in the Speaking</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Strategies box to complete the exercise. • Students should turn their notes from the previous</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exercise into a fully developed argument ready for</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use in the communication workshop next lesson.</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Explain that the fi rst paragraph of an argument</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aims at introducing the topic and attracting the</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interest of the readers. Students focus on three</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6"/>
                <w:szCs w:val="16"/>
                <w:lang w:val="en-AU"/>
              </w:rPr>
            </w:pPr>
            <w:r w:rsidRPr="00297F15">
              <w:rPr>
                <w:rFonts w:ascii="LinotypeSyntax-Regular" w:eastAsiaTheme="minorHAnsi" w:hAnsi="LinotypeSyntax-Regular" w:cs="LinotypeSyntax-Regular"/>
                <w:sz w:val="16"/>
                <w:szCs w:val="16"/>
                <w:lang w:val="en-AU"/>
              </w:rPr>
              <w:t>points and inform the reader of their point of</w:t>
            </w:r>
          </w:p>
          <w:p w:rsidR="00297F15" w:rsidRPr="00297F15" w:rsidRDefault="00297F15">
            <w:pPr>
              <w:autoSpaceDE w:val="0"/>
              <w:autoSpaceDN w:val="0"/>
              <w:adjustRightInd w:val="0"/>
              <w:spacing w:line="276" w:lineRule="auto"/>
              <w:jc w:val="both"/>
              <w:rPr>
                <w:rFonts w:ascii="LinotypeSyntax-Light" w:eastAsiaTheme="minorHAnsi" w:hAnsi="LinotypeSyntax-Light" w:cs="LinotypeSyntax-Light"/>
                <w:color w:val="000000" w:themeColor="text1"/>
                <w:sz w:val="16"/>
                <w:szCs w:val="16"/>
                <w:lang w:val="en-AU"/>
              </w:rPr>
            </w:pPr>
            <w:r w:rsidRPr="00297F15">
              <w:rPr>
                <w:rFonts w:ascii="LinotypeSyntax-Regular" w:eastAsiaTheme="minorHAnsi" w:hAnsi="LinotypeSyntax-Regular" w:cs="LinotypeSyntax-Regular"/>
                <w:sz w:val="16"/>
                <w:szCs w:val="16"/>
                <w:lang w:val="en-AU"/>
              </w:rPr>
              <w:t>view.</w:t>
            </w:r>
          </w:p>
        </w:tc>
        <w:tc>
          <w:tcPr>
            <w:tcW w:w="709" w:type="dxa"/>
            <w:tcBorders>
              <w:top w:val="single" w:sz="4" w:space="0" w:color="auto"/>
              <w:left w:val="single" w:sz="4" w:space="0" w:color="auto"/>
              <w:bottom w:val="single" w:sz="4" w:space="0" w:color="auto"/>
              <w:right w:val="single" w:sz="4" w:space="0" w:color="auto"/>
            </w:tcBorders>
          </w:tcPr>
          <w:p w:rsidR="00297F15" w:rsidRDefault="00297F15">
            <w:pPr>
              <w:widowControl w:val="0"/>
              <w:autoSpaceDE w:val="0"/>
              <w:autoSpaceDN w:val="0"/>
              <w:adjustRightInd w:val="0"/>
              <w:spacing w:line="276" w:lineRule="auto"/>
              <w:rPr>
                <w:rFonts w:ascii="Arial" w:hAnsi="Arial" w:cs="Arial"/>
                <w:b/>
                <w:bCs/>
                <w:sz w:val="20"/>
                <w:szCs w:val="20"/>
              </w:rPr>
            </w:pPr>
          </w:p>
          <w:p w:rsidR="00297F15" w:rsidRDefault="00297F15">
            <w:pPr>
              <w:widowControl w:val="0"/>
              <w:autoSpaceDE w:val="0"/>
              <w:autoSpaceDN w:val="0"/>
              <w:adjustRightInd w:val="0"/>
              <w:spacing w:line="276" w:lineRule="auto"/>
              <w:rPr>
                <w:rFonts w:ascii="Arial" w:hAnsi="Arial" w:cs="Arial"/>
                <w:b/>
                <w:bCs/>
                <w:sz w:val="20"/>
                <w:szCs w:val="20"/>
              </w:rPr>
            </w:pPr>
          </w:p>
          <w:p w:rsidR="00297F15" w:rsidRDefault="00297F15">
            <w:pPr>
              <w:widowControl w:val="0"/>
              <w:autoSpaceDE w:val="0"/>
              <w:autoSpaceDN w:val="0"/>
              <w:adjustRightInd w:val="0"/>
              <w:spacing w:line="276" w:lineRule="auto"/>
              <w:rPr>
                <w:rFonts w:ascii="Arial" w:hAnsi="Arial" w:cs="Arial"/>
                <w:b/>
                <w:bCs/>
                <w:sz w:val="20"/>
                <w:szCs w:val="20"/>
              </w:rPr>
            </w:pPr>
          </w:p>
        </w:tc>
      </w:tr>
    </w:tbl>
    <w:tbl>
      <w:tblPr>
        <w:tblpPr w:leftFromText="180" w:rightFromText="180" w:bottomFromText="200" w:vertAnchor="text" w:horzAnchor="page" w:tblpX="868" w:tblpY="299"/>
        <w:tblW w:w="7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7"/>
        <w:gridCol w:w="1080"/>
        <w:gridCol w:w="1080"/>
        <w:gridCol w:w="1439"/>
        <w:gridCol w:w="2159"/>
      </w:tblGrid>
      <w:tr w:rsidR="00297F15" w:rsidTr="00297F15">
        <w:tc>
          <w:tcPr>
            <w:tcW w:w="1728" w:type="dxa"/>
            <w:tcBorders>
              <w:top w:val="single" w:sz="4" w:space="0" w:color="auto"/>
              <w:left w:val="single" w:sz="4" w:space="0" w:color="auto"/>
              <w:bottom w:val="single" w:sz="4" w:space="0" w:color="auto"/>
              <w:right w:val="single" w:sz="4" w:space="0" w:color="auto"/>
            </w:tcBorders>
            <w:hideMark/>
          </w:tcPr>
          <w:p w:rsidR="00297F15" w:rsidRDefault="00297F15">
            <w:pPr>
              <w:spacing w:line="276" w:lineRule="auto"/>
              <w:jc w:val="center"/>
              <w:rPr>
                <w:b/>
                <w:bCs/>
              </w:rPr>
            </w:pPr>
            <w:r>
              <w:rPr>
                <w:b/>
                <w:bCs/>
              </w:rPr>
              <w:t>Day &amp; Date</w:t>
            </w:r>
          </w:p>
        </w:tc>
        <w:tc>
          <w:tcPr>
            <w:tcW w:w="1080" w:type="dxa"/>
            <w:tcBorders>
              <w:top w:val="single" w:sz="4" w:space="0" w:color="auto"/>
              <w:left w:val="single" w:sz="4" w:space="0" w:color="auto"/>
              <w:bottom w:val="single" w:sz="4" w:space="0" w:color="auto"/>
              <w:right w:val="single" w:sz="4" w:space="0" w:color="auto"/>
            </w:tcBorders>
            <w:hideMark/>
          </w:tcPr>
          <w:p w:rsidR="00297F15" w:rsidRDefault="00297F15">
            <w:pPr>
              <w:spacing w:line="276" w:lineRule="auto"/>
              <w:jc w:val="center"/>
              <w:rPr>
                <w:b/>
                <w:bCs/>
              </w:rPr>
            </w:pPr>
            <w:r>
              <w:rPr>
                <w:b/>
                <w:bCs/>
              </w:rPr>
              <w:t>Section</w:t>
            </w:r>
          </w:p>
        </w:tc>
        <w:tc>
          <w:tcPr>
            <w:tcW w:w="1080" w:type="dxa"/>
            <w:tcBorders>
              <w:top w:val="single" w:sz="4" w:space="0" w:color="auto"/>
              <w:left w:val="single" w:sz="4" w:space="0" w:color="auto"/>
              <w:bottom w:val="single" w:sz="4" w:space="0" w:color="auto"/>
              <w:right w:val="single" w:sz="4" w:space="0" w:color="auto"/>
            </w:tcBorders>
            <w:hideMark/>
          </w:tcPr>
          <w:p w:rsidR="00297F15" w:rsidRDefault="00297F15">
            <w:pPr>
              <w:spacing w:line="276" w:lineRule="auto"/>
              <w:jc w:val="center"/>
              <w:rPr>
                <w:b/>
                <w:bCs/>
              </w:rPr>
            </w:pPr>
            <w:r>
              <w:rPr>
                <w:b/>
                <w:bCs/>
              </w:rPr>
              <w:t>Period</w:t>
            </w:r>
          </w:p>
        </w:tc>
        <w:tc>
          <w:tcPr>
            <w:tcW w:w="1440" w:type="dxa"/>
            <w:tcBorders>
              <w:top w:val="single" w:sz="4" w:space="0" w:color="auto"/>
              <w:left w:val="single" w:sz="4" w:space="0" w:color="auto"/>
              <w:bottom w:val="single" w:sz="4" w:space="0" w:color="auto"/>
              <w:right w:val="single" w:sz="4" w:space="0" w:color="auto"/>
            </w:tcBorders>
            <w:hideMark/>
          </w:tcPr>
          <w:p w:rsidR="00297F15" w:rsidRDefault="00297F15">
            <w:pPr>
              <w:spacing w:line="276" w:lineRule="auto"/>
              <w:jc w:val="center"/>
              <w:rPr>
                <w:b/>
                <w:bCs/>
              </w:rPr>
            </w:pPr>
            <w:r>
              <w:rPr>
                <w:b/>
                <w:bCs/>
              </w:rPr>
              <w:t xml:space="preserve">Fulfilled Outcomes </w:t>
            </w:r>
          </w:p>
        </w:tc>
        <w:tc>
          <w:tcPr>
            <w:tcW w:w="2160" w:type="dxa"/>
            <w:tcBorders>
              <w:top w:val="single" w:sz="4" w:space="0" w:color="auto"/>
              <w:left w:val="single" w:sz="4" w:space="0" w:color="auto"/>
              <w:bottom w:val="single" w:sz="4" w:space="0" w:color="auto"/>
              <w:right w:val="single" w:sz="4" w:space="0" w:color="auto"/>
            </w:tcBorders>
            <w:hideMark/>
          </w:tcPr>
          <w:p w:rsidR="00297F15" w:rsidRDefault="00297F15">
            <w:pPr>
              <w:spacing w:line="276" w:lineRule="auto"/>
              <w:jc w:val="center"/>
              <w:rPr>
                <w:b/>
                <w:bCs/>
              </w:rPr>
            </w:pPr>
            <w:r>
              <w:rPr>
                <w:b/>
                <w:bCs/>
              </w:rPr>
              <w:t>Homework</w:t>
            </w:r>
          </w:p>
        </w:tc>
      </w:tr>
      <w:tr w:rsidR="00297F15" w:rsidTr="00297F15">
        <w:tc>
          <w:tcPr>
            <w:tcW w:w="1728" w:type="dxa"/>
            <w:tcBorders>
              <w:top w:val="single" w:sz="4" w:space="0" w:color="auto"/>
              <w:left w:val="single" w:sz="4" w:space="0" w:color="auto"/>
              <w:bottom w:val="single" w:sz="4" w:space="0" w:color="auto"/>
              <w:right w:val="single" w:sz="4" w:space="0" w:color="auto"/>
            </w:tcBorders>
          </w:tcPr>
          <w:p w:rsidR="00297F15" w:rsidRDefault="00297F15">
            <w:pPr>
              <w:spacing w:line="276" w:lineRule="auto"/>
              <w:rPr>
                <w:b/>
                <w:bCs/>
                <w:sz w:val="20"/>
                <w:szCs w:val="20"/>
              </w:rPr>
            </w:pPr>
          </w:p>
        </w:tc>
        <w:tc>
          <w:tcPr>
            <w:tcW w:w="1080" w:type="dxa"/>
            <w:tcBorders>
              <w:top w:val="single" w:sz="4" w:space="0" w:color="auto"/>
              <w:left w:val="single" w:sz="4" w:space="0" w:color="auto"/>
              <w:bottom w:val="single" w:sz="4" w:space="0" w:color="auto"/>
              <w:right w:val="single" w:sz="4" w:space="0" w:color="auto"/>
            </w:tcBorders>
          </w:tcPr>
          <w:p w:rsidR="00297F15" w:rsidRDefault="00297F15">
            <w:pPr>
              <w:spacing w:line="276" w:lineRule="auto"/>
              <w:jc w:val="center"/>
              <w:rPr>
                <w:b/>
                <w:bCs/>
              </w:rPr>
            </w:pPr>
          </w:p>
        </w:tc>
        <w:tc>
          <w:tcPr>
            <w:tcW w:w="1080" w:type="dxa"/>
            <w:tcBorders>
              <w:top w:val="single" w:sz="4" w:space="0" w:color="auto"/>
              <w:left w:val="single" w:sz="4" w:space="0" w:color="auto"/>
              <w:bottom w:val="single" w:sz="4" w:space="0" w:color="auto"/>
              <w:right w:val="single" w:sz="4" w:space="0" w:color="auto"/>
            </w:tcBorders>
          </w:tcPr>
          <w:p w:rsidR="00297F15" w:rsidRDefault="00297F15">
            <w:pPr>
              <w:spacing w:line="276" w:lineRule="auto"/>
              <w:jc w:val="center"/>
              <w:rPr>
                <w:b/>
                <w:bCs/>
              </w:rPr>
            </w:pPr>
          </w:p>
        </w:tc>
        <w:tc>
          <w:tcPr>
            <w:tcW w:w="1440" w:type="dxa"/>
            <w:tcBorders>
              <w:top w:val="single" w:sz="4" w:space="0" w:color="auto"/>
              <w:left w:val="single" w:sz="4" w:space="0" w:color="auto"/>
              <w:bottom w:val="single" w:sz="4" w:space="0" w:color="auto"/>
              <w:right w:val="single" w:sz="4" w:space="0" w:color="auto"/>
            </w:tcBorders>
          </w:tcPr>
          <w:p w:rsidR="00297F15" w:rsidRDefault="00297F15">
            <w:pPr>
              <w:spacing w:line="276" w:lineRule="auto"/>
              <w:jc w:val="center"/>
              <w:rPr>
                <w:b/>
                <w:bCs/>
              </w:rPr>
            </w:pPr>
          </w:p>
        </w:tc>
        <w:tc>
          <w:tcPr>
            <w:tcW w:w="2160" w:type="dxa"/>
            <w:tcBorders>
              <w:top w:val="single" w:sz="4" w:space="0" w:color="auto"/>
              <w:left w:val="single" w:sz="4" w:space="0" w:color="auto"/>
              <w:bottom w:val="single" w:sz="4" w:space="0" w:color="auto"/>
              <w:right w:val="single" w:sz="4" w:space="0" w:color="auto"/>
            </w:tcBorders>
          </w:tcPr>
          <w:p w:rsidR="00297F15" w:rsidRDefault="00297F15">
            <w:pPr>
              <w:spacing w:line="276" w:lineRule="auto"/>
              <w:rPr>
                <w:b/>
                <w:bCs/>
                <w:sz w:val="20"/>
                <w:szCs w:val="20"/>
              </w:rPr>
            </w:pPr>
          </w:p>
        </w:tc>
      </w:tr>
      <w:tr w:rsidR="00297F15" w:rsidTr="00297F15">
        <w:tc>
          <w:tcPr>
            <w:tcW w:w="1728" w:type="dxa"/>
            <w:tcBorders>
              <w:top w:val="single" w:sz="4" w:space="0" w:color="auto"/>
              <w:left w:val="single" w:sz="4" w:space="0" w:color="auto"/>
              <w:bottom w:val="single" w:sz="4" w:space="0" w:color="auto"/>
              <w:right w:val="single" w:sz="4" w:space="0" w:color="auto"/>
            </w:tcBorders>
          </w:tcPr>
          <w:p w:rsidR="00297F15" w:rsidRDefault="00297F15">
            <w:pPr>
              <w:spacing w:line="276" w:lineRule="auto"/>
              <w:jc w:val="center"/>
              <w:rPr>
                <w:b/>
                <w:bCs/>
              </w:rPr>
            </w:pPr>
          </w:p>
        </w:tc>
        <w:tc>
          <w:tcPr>
            <w:tcW w:w="1080" w:type="dxa"/>
            <w:tcBorders>
              <w:top w:val="single" w:sz="4" w:space="0" w:color="auto"/>
              <w:left w:val="single" w:sz="4" w:space="0" w:color="auto"/>
              <w:bottom w:val="single" w:sz="4" w:space="0" w:color="auto"/>
              <w:right w:val="single" w:sz="4" w:space="0" w:color="auto"/>
            </w:tcBorders>
          </w:tcPr>
          <w:p w:rsidR="00297F15" w:rsidRDefault="00297F15">
            <w:pPr>
              <w:spacing w:line="276" w:lineRule="auto"/>
              <w:jc w:val="center"/>
              <w:rPr>
                <w:b/>
                <w:bCs/>
              </w:rPr>
            </w:pPr>
          </w:p>
        </w:tc>
        <w:tc>
          <w:tcPr>
            <w:tcW w:w="1080" w:type="dxa"/>
            <w:tcBorders>
              <w:top w:val="single" w:sz="4" w:space="0" w:color="auto"/>
              <w:left w:val="single" w:sz="4" w:space="0" w:color="auto"/>
              <w:bottom w:val="single" w:sz="4" w:space="0" w:color="auto"/>
              <w:right w:val="single" w:sz="4" w:space="0" w:color="auto"/>
            </w:tcBorders>
          </w:tcPr>
          <w:p w:rsidR="00297F15" w:rsidRDefault="00297F15">
            <w:pPr>
              <w:spacing w:line="276" w:lineRule="auto"/>
              <w:jc w:val="center"/>
              <w:rPr>
                <w:b/>
                <w:bCs/>
              </w:rPr>
            </w:pPr>
          </w:p>
        </w:tc>
        <w:tc>
          <w:tcPr>
            <w:tcW w:w="1440" w:type="dxa"/>
            <w:tcBorders>
              <w:top w:val="single" w:sz="4" w:space="0" w:color="auto"/>
              <w:left w:val="single" w:sz="4" w:space="0" w:color="auto"/>
              <w:bottom w:val="single" w:sz="4" w:space="0" w:color="auto"/>
              <w:right w:val="single" w:sz="4" w:space="0" w:color="auto"/>
            </w:tcBorders>
          </w:tcPr>
          <w:p w:rsidR="00297F15" w:rsidRDefault="00297F15">
            <w:pPr>
              <w:spacing w:line="276" w:lineRule="auto"/>
              <w:jc w:val="center"/>
              <w:rPr>
                <w:b/>
                <w:bCs/>
              </w:rPr>
            </w:pPr>
          </w:p>
        </w:tc>
        <w:tc>
          <w:tcPr>
            <w:tcW w:w="2160" w:type="dxa"/>
            <w:tcBorders>
              <w:top w:val="single" w:sz="4" w:space="0" w:color="auto"/>
              <w:left w:val="single" w:sz="4" w:space="0" w:color="auto"/>
              <w:bottom w:val="single" w:sz="4" w:space="0" w:color="auto"/>
              <w:right w:val="single" w:sz="4" w:space="0" w:color="auto"/>
            </w:tcBorders>
          </w:tcPr>
          <w:p w:rsidR="00297F15" w:rsidRDefault="00297F15">
            <w:pPr>
              <w:spacing w:line="276" w:lineRule="auto"/>
              <w:jc w:val="center"/>
              <w:rPr>
                <w:b/>
                <w:bCs/>
              </w:rPr>
            </w:pPr>
          </w:p>
        </w:tc>
      </w:tr>
      <w:tr w:rsidR="00297F15" w:rsidTr="00297F15">
        <w:tc>
          <w:tcPr>
            <w:tcW w:w="1728" w:type="dxa"/>
            <w:tcBorders>
              <w:top w:val="single" w:sz="4" w:space="0" w:color="auto"/>
              <w:left w:val="single" w:sz="4" w:space="0" w:color="auto"/>
              <w:bottom w:val="single" w:sz="4" w:space="0" w:color="auto"/>
              <w:right w:val="single" w:sz="4" w:space="0" w:color="auto"/>
            </w:tcBorders>
          </w:tcPr>
          <w:p w:rsidR="00297F15" w:rsidRDefault="00297F15">
            <w:pPr>
              <w:spacing w:line="276" w:lineRule="auto"/>
              <w:jc w:val="center"/>
              <w:rPr>
                <w:b/>
                <w:bCs/>
              </w:rPr>
            </w:pPr>
          </w:p>
        </w:tc>
        <w:tc>
          <w:tcPr>
            <w:tcW w:w="1080" w:type="dxa"/>
            <w:tcBorders>
              <w:top w:val="single" w:sz="4" w:space="0" w:color="auto"/>
              <w:left w:val="single" w:sz="4" w:space="0" w:color="auto"/>
              <w:bottom w:val="single" w:sz="4" w:space="0" w:color="auto"/>
              <w:right w:val="single" w:sz="4" w:space="0" w:color="auto"/>
            </w:tcBorders>
          </w:tcPr>
          <w:p w:rsidR="00297F15" w:rsidRDefault="00297F15">
            <w:pPr>
              <w:spacing w:line="276" w:lineRule="auto"/>
              <w:jc w:val="center"/>
              <w:rPr>
                <w:b/>
                <w:bCs/>
              </w:rPr>
            </w:pPr>
          </w:p>
        </w:tc>
        <w:tc>
          <w:tcPr>
            <w:tcW w:w="1080" w:type="dxa"/>
            <w:tcBorders>
              <w:top w:val="single" w:sz="4" w:space="0" w:color="auto"/>
              <w:left w:val="single" w:sz="4" w:space="0" w:color="auto"/>
              <w:bottom w:val="single" w:sz="4" w:space="0" w:color="auto"/>
              <w:right w:val="single" w:sz="4" w:space="0" w:color="auto"/>
            </w:tcBorders>
          </w:tcPr>
          <w:p w:rsidR="00297F15" w:rsidRDefault="00297F15">
            <w:pPr>
              <w:spacing w:line="276" w:lineRule="auto"/>
              <w:jc w:val="center"/>
              <w:rPr>
                <w:b/>
                <w:bCs/>
              </w:rPr>
            </w:pPr>
          </w:p>
        </w:tc>
        <w:tc>
          <w:tcPr>
            <w:tcW w:w="1440" w:type="dxa"/>
            <w:tcBorders>
              <w:top w:val="single" w:sz="4" w:space="0" w:color="auto"/>
              <w:left w:val="single" w:sz="4" w:space="0" w:color="auto"/>
              <w:bottom w:val="single" w:sz="4" w:space="0" w:color="auto"/>
              <w:right w:val="single" w:sz="4" w:space="0" w:color="auto"/>
            </w:tcBorders>
          </w:tcPr>
          <w:p w:rsidR="00297F15" w:rsidRDefault="00297F15">
            <w:pPr>
              <w:spacing w:line="276" w:lineRule="auto"/>
              <w:jc w:val="center"/>
              <w:rPr>
                <w:b/>
                <w:bCs/>
              </w:rPr>
            </w:pPr>
          </w:p>
        </w:tc>
        <w:tc>
          <w:tcPr>
            <w:tcW w:w="2160" w:type="dxa"/>
            <w:tcBorders>
              <w:top w:val="single" w:sz="4" w:space="0" w:color="auto"/>
              <w:left w:val="single" w:sz="4" w:space="0" w:color="auto"/>
              <w:bottom w:val="single" w:sz="4" w:space="0" w:color="auto"/>
              <w:right w:val="single" w:sz="4" w:space="0" w:color="auto"/>
            </w:tcBorders>
          </w:tcPr>
          <w:p w:rsidR="00297F15" w:rsidRDefault="00297F15">
            <w:pPr>
              <w:spacing w:line="276" w:lineRule="auto"/>
              <w:jc w:val="center"/>
              <w:rPr>
                <w:b/>
                <w:bCs/>
              </w:rPr>
            </w:pPr>
          </w:p>
        </w:tc>
      </w:tr>
    </w:tbl>
    <w:p w:rsidR="00297F15" w:rsidRDefault="00297F15" w:rsidP="00297F15">
      <w:pPr>
        <w:rPr>
          <w:b/>
          <w:bCs/>
        </w:rPr>
      </w:pPr>
    </w:p>
    <w:p w:rsidR="00297F15" w:rsidRPr="00297F15" w:rsidRDefault="00297F15" w:rsidP="00297F15">
      <w:pPr>
        <w:rPr>
          <w:b/>
          <w:bCs/>
          <w:sz w:val="18"/>
          <w:szCs w:val="18"/>
        </w:rPr>
      </w:pPr>
      <w:r>
        <w:rPr>
          <w:b/>
          <w:bCs/>
        </w:rPr>
        <w:t xml:space="preserve">           </w:t>
      </w:r>
      <w:r w:rsidRPr="00297F15">
        <w:rPr>
          <w:b/>
          <w:bCs/>
          <w:sz w:val="18"/>
          <w:szCs w:val="18"/>
        </w:rPr>
        <w:t>Reflection :</w:t>
      </w:r>
    </w:p>
    <w:p w:rsidR="00297F15" w:rsidRPr="00297F15" w:rsidRDefault="00297F15" w:rsidP="00297F15">
      <w:pPr>
        <w:ind w:left="360"/>
        <w:rPr>
          <w:b/>
          <w:bCs/>
          <w:sz w:val="18"/>
          <w:szCs w:val="18"/>
        </w:rPr>
      </w:pPr>
      <w:r w:rsidRPr="00297F15">
        <w:rPr>
          <w:b/>
          <w:bCs/>
          <w:sz w:val="18"/>
          <w:szCs w:val="18"/>
        </w:rPr>
        <w:t xml:space="preserve">           I feel satisfied with ……………………………………</w:t>
      </w:r>
    </w:p>
    <w:p w:rsidR="00297F15" w:rsidRPr="00297F15" w:rsidRDefault="00297F15" w:rsidP="00297F15">
      <w:pPr>
        <w:ind w:left="1080"/>
        <w:rPr>
          <w:b/>
          <w:bCs/>
          <w:sz w:val="18"/>
          <w:szCs w:val="18"/>
        </w:rPr>
      </w:pPr>
      <w:r w:rsidRPr="00297F15">
        <w:rPr>
          <w:b/>
          <w:bCs/>
          <w:sz w:val="18"/>
          <w:szCs w:val="18"/>
        </w:rPr>
        <w:t xml:space="preserve">           Challenges that faced me ……………………………...</w:t>
      </w:r>
    </w:p>
    <w:p w:rsidR="00297F15" w:rsidRPr="00297F15" w:rsidRDefault="00297F15" w:rsidP="00297F15">
      <w:pPr>
        <w:ind w:left="1080"/>
        <w:rPr>
          <w:b/>
          <w:bCs/>
          <w:sz w:val="18"/>
          <w:szCs w:val="18"/>
        </w:rPr>
      </w:pPr>
      <w:r w:rsidRPr="00297F15">
        <w:rPr>
          <w:b/>
          <w:bCs/>
          <w:sz w:val="18"/>
          <w:szCs w:val="18"/>
        </w:rPr>
        <w:t xml:space="preserve">           Suggestion for improvement ………………………….</w:t>
      </w:r>
    </w:p>
    <w:p w:rsidR="00297F15" w:rsidRPr="00297F15" w:rsidRDefault="00297F15" w:rsidP="00297F15">
      <w:pPr>
        <w:ind w:left="2880"/>
        <w:rPr>
          <w:b/>
          <w:bCs/>
          <w:sz w:val="18"/>
          <w:szCs w:val="18"/>
        </w:rPr>
      </w:pPr>
      <w:r w:rsidRPr="00297F15">
        <w:rPr>
          <w:b/>
          <w:bCs/>
          <w:sz w:val="18"/>
          <w:szCs w:val="18"/>
        </w:rPr>
        <w:tab/>
      </w:r>
      <w:r w:rsidRPr="00297F15">
        <w:rPr>
          <w:b/>
          <w:bCs/>
          <w:sz w:val="18"/>
          <w:szCs w:val="18"/>
        </w:rPr>
        <w:tab/>
      </w:r>
      <w:r w:rsidRPr="00297F15">
        <w:rPr>
          <w:b/>
          <w:bCs/>
          <w:sz w:val="18"/>
          <w:szCs w:val="18"/>
        </w:rPr>
        <w:tab/>
      </w:r>
      <w:r w:rsidRPr="00297F15">
        <w:rPr>
          <w:b/>
          <w:bCs/>
          <w:sz w:val="18"/>
          <w:szCs w:val="18"/>
        </w:rPr>
        <w:tab/>
      </w:r>
      <w:r w:rsidRPr="00297F15">
        <w:rPr>
          <w:b/>
          <w:bCs/>
          <w:sz w:val="18"/>
          <w:szCs w:val="18"/>
        </w:rPr>
        <w:tab/>
      </w:r>
      <w:r w:rsidRPr="00297F15">
        <w:rPr>
          <w:b/>
          <w:bCs/>
          <w:sz w:val="18"/>
          <w:szCs w:val="18"/>
        </w:rPr>
        <w:tab/>
      </w:r>
    </w:p>
    <w:p w:rsidR="00297F15" w:rsidRPr="00297F15" w:rsidRDefault="00297F15" w:rsidP="00297F15">
      <w:pPr>
        <w:ind w:left="-900"/>
        <w:rPr>
          <w:b/>
          <w:bCs/>
          <w:sz w:val="18"/>
          <w:szCs w:val="18"/>
        </w:rPr>
      </w:pPr>
    </w:p>
    <w:p w:rsidR="00297F15" w:rsidRPr="00297F15" w:rsidRDefault="00297F15" w:rsidP="00297F15">
      <w:pPr>
        <w:ind w:left="-900"/>
        <w:rPr>
          <w:b/>
          <w:bCs/>
          <w:sz w:val="18"/>
          <w:szCs w:val="18"/>
        </w:rPr>
      </w:pPr>
      <w:r w:rsidRPr="00297F15">
        <w:rPr>
          <w:b/>
          <w:bCs/>
          <w:sz w:val="18"/>
          <w:szCs w:val="18"/>
        </w:rPr>
        <w:t xml:space="preserve">  Prepared by :</w:t>
      </w:r>
      <w:r w:rsidRPr="00297F15">
        <w:rPr>
          <w:b/>
          <w:bCs/>
          <w:sz w:val="18"/>
          <w:szCs w:val="18"/>
        </w:rPr>
        <w:tab/>
      </w:r>
      <w:r w:rsidRPr="00297F15">
        <w:rPr>
          <w:b/>
          <w:bCs/>
          <w:sz w:val="18"/>
          <w:szCs w:val="18"/>
        </w:rPr>
        <w:tab/>
      </w:r>
      <w:r w:rsidRPr="00297F15">
        <w:rPr>
          <w:b/>
          <w:bCs/>
          <w:sz w:val="18"/>
          <w:szCs w:val="18"/>
        </w:rPr>
        <w:tab/>
        <w:t xml:space="preserve">          School principle                             Date :………………..</w:t>
      </w:r>
    </w:p>
    <w:p w:rsidR="00297F15" w:rsidRDefault="00297F15" w:rsidP="00297F15">
      <w:pPr>
        <w:ind w:left="-900"/>
        <w:rPr>
          <w:b/>
          <w:bCs/>
        </w:rPr>
      </w:pPr>
      <w:r>
        <w:rPr>
          <w:b/>
          <w:bCs/>
        </w:rPr>
        <w:tab/>
        <w:t xml:space="preserve">                                                          Signature : Supervisor</w:t>
      </w:r>
    </w:p>
    <w:p w:rsidR="00297F15" w:rsidRDefault="00297F15" w:rsidP="00297F15">
      <w:pPr>
        <w:ind w:left="-900"/>
        <w:rPr>
          <w:b/>
          <w:bCs/>
          <w:lang w:bidi="ar-JO"/>
        </w:rPr>
      </w:pPr>
      <w:r>
        <w:rPr>
          <w:b/>
          <w:bCs/>
        </w:rPr>
        <w:t xml:space="preserve">                  Date :………………..Signature :</w:t>
      </w:r>
    </w:p>
    <w:p w:rsidR="00297F15" w:rsidRPr="00297F15" w:rsidRDefault="00297F15" w:rsidP="00297F15">
      <w:pPr>
        <w:ind w:left="-900"/>
        <w:rPr>
          <w:b/>
          <w:bCs/>
          <w:sz w:val="18"/>
          <w:szCs w:val="18"/>
          <w:lang w:bidi="ar-JO"/>
        </w:rPr>
      </w:pPr>
    </w:p>
    <w:p w:rsidR="00297F15" w:rsidRPr="00297F15" w:rsidRDefault="00297F15" w:rsidP="00297F15">
      <w:pPr>
        <w:widowControl w:val="0"/>
        <w:autoSpaceDE w:val="0"/>
        <w:autoSpaceDN w:val="0"/>
        <w:adjustRightInd w:val="0"/>
        <w:jc w:val="right"/>
        <w:rPr>
          <w:rFonts w:ascii="Arial" w:hAnsi="Arial" w:cs="Arial"/>
          <w:b/>
          <w:bCs/>
          <w:sz w:val="18"/>
          <w:szCs w:val="18"/>
        </w:rPr>
      </w:pPr>
      <w:r w:rsidRPr="00297F15">
        <w:rPr>
          <w:rFonts w:ascii="Arial" w:hAnsi="Arial" w:cs="Arial"/>
          <w:b/>
          <w:bCs/>
          <w:sz w:val="18"/>
          <w:szCs w:val="18"/>
        </w:rPr>
        <w:t xml:space="preserve">Page No (          )     </w:t>
      </w:r>
    </w:p>
    <w:p w:rsidR="00297F15" w:rsidRPr="00297F15" w:rsidRDefault="00297F15" w:rsidP="00297F15">
      <w:pPr>
        <w:widowControl w:val="0"/>
        <w:autoSpaceDE w:val="0"/>
        <w:autoSpaceDN w:val="0"/>
        <w:adjustRightInd w:val="0"/>
        <w:rPr>
          <w:rFonts w:ascii="Arial" w:hAnsi="Arial" w:cs="Arial"/>
          <w:b/>
          <w:bCs/>
          <w:sz w:val="18"/>
          <w:szCs w:val="18"/>
        </w:rPr>
      </w:pPr>
      <w:r w:rsidRPr="00297F15">
        <w:rPr>
          <w:rFonts w:ascii="Arial" w:hAnsi="Arial" w:cs="Arial"/>
          <w:b/>
          <w:bCs/>
          <w:sz w:val="18"/>
          <w:szCs w:val="18"/>
        </w:rPr>
        <w:t xml:space="preserve">Semester plan No (      ) </w:t>
      </w:r>
    </w:p>
    <w:p w:rsidR="00297F15" w:rsidRPr="00297F15" w:rsidRDefault="00297F15" w:rsidP="00297F15">
      <w:pPr>
        <w:widowControl w:val="0"/>
        <w:autoSpaceDE w:val="0"/>
        <w:autoSpaceDN w:val="0"/>
        <w:adjustRightInd w:val="0"/>
        <w:rPr>
          <w:b/>
          <w:bCs/>
          <w:sz w:val="18"/>
          <w:szCs w:val="18"/>
        </w:rPr>
      </w:pPr>
      <w:r w:rsidRPr="00297F15">
        <w:rPr>
          <w:rFonts w:ascii="Arial" w:hAnsi="Arial" w:cs="Arial"/>
          <w:b/>
          <w:bCs/>
          <w:sz w:val="18"/>
          <w:szCs w:val="18"/>
        </w:rPr>
        <w:t xml:space="preserve">Class / Level  : 9th  grade </w:t>
      </w:r>
      <w:r w:rsidRPr="00297F15">
        <w:rPr>
          <w:rFonts w:ascii="Arial" w:hAnsi="Arial" w:cs="Arial"/>
          <w:b/>
          <w:bCs/>
          <w:sz w:val="18"/>
          <w:szCs w:val="18"/>
        </w:rPr>
        <w:tab/>
      </w:r>
      <w:r w:rsidRPr="00297F15">
        <w:rPr>
          <w:rFonts w:ascii="Arial" w:hAnsi="Arial" w:cs="Arial"/>
          <w:b/>
          <w:bCs/>
          <w:sz w:val="18"/>
          <w:szCs w:val="18"/>
        </w:rPr>
        <w:tab/>
      </w:r>
      <w:r w:rsidRPr="00297F15">
        <w:rPr>
          <w:rFonts w:ascii="Arial" w:hAnsi="Arial" w:cs="Arial"/>
          <w:b/>
          <w:bCs/>
          <w:sz w:val="18"/>
          <w:szCs w:val="18"/>
        </w:rPr>
        <w:tab/>
      </w:r>
      <w:r w:rsidRPr="00297F15">
        <w:rPr>
          <w:rFonts w:ascii="Arial" w:hAnsi="Arial" w:cs="Arial"/>
          <w:b/>
          <w:bCs/>
          <w:sz w:val="18"/>
          <w:szCs w:val="18"/>
        </w:rPr>
        <w:tab/>
      </w:r>
      <w:r w:rsidRPr="00297F15">
        <w:rPr>
          <w:rFonts w:ascii="Arial" w:hAnsi="Arial" w:cs="Arial"/>
          <w:b/>
          <w:bCs/>
          <w:sz w:val="18"/>
          <w:szCs w:val="18"/>
        </w:rPr>
        <w:tab/>
        <w:t xml:space="preserve">Lesson plan </w:t>
      </w:r>
      <w:r w:rsidRPr="00297F15">
        <w:rPr>
          <w:rFonts w:ascii="Arial" w:hAnsi="Arial" w:cs="Arial"/>
          <w:b/>
          <w:bCs/>
          <w:sz w:val="18"/>
          <w:szCs w:val="18"/>
        </w:rPr>
        <w:tab/>
      </w:r>
      <w:r w:rsidRPr="00297F15">
        <w:rPr>
          <w:rFonts w:ascii="Arial" w:hAnsi="Arial" w:cs="Arial"/>
          <w:b/>
          <w:bCs/>
          <w:sz w:val="18"/>
          <w:szCs w:val="18"/>
        </w:rPr>
        <w:tab/>
      </w:r>
      <w:r w:rsidRPr="00297F15">
        <w:rPr>
          <w:rFonts w:ascii="Arial" w:hAnsi="Arial" w:cs="Arial"/>
          <w:b/>
          <w:bCs/>
          <w:sz w:val="18"/>
          <w:szCs w:val="18"/>
        </w:rPr>
        <w:tab/>
      </w:r>
      <w:r w:rsidRPr="00297F15">
        <w:rPr>
          <w:rFonts w:ascii="Arial" w:hAnsi="Arial" w:cs="Arial"/>
          <w:b/>
          <w:bCs/>
          <w:sz w:val="18"/>
          <w:szCs w:val="18"/>
        </w:rPr>
        <w:tab/>
      </w:r>
      <w:r w:rsidRPr="00297F15">
        <w:rPr>
          <w:rFonts w:ascii="Arial" w:hAnsi="Arial" w:cs="Arial"/>
          <w:b/>
          <w:bCs/>
          <w:sz w:val="18"/>
          <w:szCs w:val="18"/>
        </w:rPr>
        <w:tab/>
      </w:r>
    </w:p>
    <w:p w:rsidR="00297F15" w:rsidRPr="00297F15" w:rsidRDefault="00297F15" w:rsidP="00297F15">
      <w:pPr>
        <w:rPr>
          <w:b/>
          <w:bCs/>
          <w:sz w:val="18"/>
          <w:szCs w:val="18"/>
        </w:rPr>
      </w:pPr>
      <w:r w:rsidRPr="00297F15">
        <w:rPr>
          <w:rFonts w:ascii="Arial" w:hAnsi="Arial" w:cs="Arial"/>
          <w:b/>
          <w:bCs/>
          <w:sz w:val="18"/>
          <w:szCs w:val="18"/>
        </w:rPr>
        <w:t>Number of Classes     :Date : From ……… To …………..                                              Unit  title : unit 5</w:t>
      </w:r>
    </w:p>
    <w:p w:rsidR="00297F15" w:rsidRPr="00297F15" w:rsidRDefault="00297F15" w:rsidP="00297F15">
      <w:pPr>
        <w:widowControl w:val="0"/>
        <w:autoSpaceDE w:val="0"/>
        <w:autoSpaceDN w:val="0"/>
        <w:adjustRightInd w:val="0"/>
        <w:jc w:val="center"/>
        <w:rPr>
          <w:rFonts w:ascii="Arial" w:hAnsi="Arial" w:cs="Arial"/>
          <w:b/>
          <w:bCs/>
          <w:sz w:val="18"/>
          <w:szCs w:val="18"/>
        </w:rPr>
      </w:pPr>
      <w:r w:rsidRPr="00297F15">
        <w:rPr>
          <w:rFonts w:ascii="Arial" w:hAnsi="Arial" w:cs="Arial"/>
          <w:b/>
          <w:bCs/>
          <w:sz w:val="18"/>
          <w:szCs w:val="18"/>
        </w:rPr>
        <w:t xml:space="preserve">                                                                                                                                                    Lesson Title :lesson 4,5</w:t>
      </w:r>
    </w:p>
    <w:p w:rsidR="00297F15" w:rsidRPr="00297F15" w:rsidRDefault="00297F15" w:rsidP="00297F15">
      <w:pPr>
        <w:widowControl w:val="0"/>
        <w:autoSpaceDE w:val="0"/>
        <w:autoSpaceDN w:val="0"/>
        <w:adjustRightInd w:val="0"/>
        <w:rPr>
          <w:rFonts w:ascii="Arial" w:hAnsi="Arial" w:cs="Arial"/>
          <w:sz w:val="18"/>
          <w:szCs w:val="18"/>
        </w:rPr>
      </w:pPr>
      <w:r w:rsidRPr="00297F15">
        <w:rPr>
          <w:rFonts w:ascii="Arial" w:hAnsi="Arial" w:cs="Arial"/>
          <w:b/>
          <w:bCs/>
          <w:sz w:val="18"/>
          <w:szCs w:val="18"/>
        </w:rPr>
        <w:t>Vertical Integration:                                                      Horizontal Integration:                                   Previous Learning :</w:t>
      </w:r>
      <w:r w:rsidRPr="00297F15">
        <w:rPr>
          <w:rFonts w:ascii="Arial" w:hAnsi="Arial" w:cs="Arial"/>
          <w:sz w:val="18"/>
          <w:szCs w:val="18"/>
        </w:rPr>
        <w:tab/>
      </w:r>
      <w:r w:rsidRPr="00297F15">
        <w:rPr>
          <w:rFonts w:ascii="Arial" w:hAnsi="Arial" w:cs="Arial"/>
          <w:sz w:val="18"/>
          <w:szCs w:val="18"/>
        </w:rPr>
        <w:tab/>
      </w:r>
      <w:r w:rsidRPr="00297F15">
        <w:rPr>
          <w:rFonts w:ascii="Arial" w:hAnsi="Arial" w:cs="Arial"/>
          <w:sz w:val="18"/>
          <w:szCs w:val="18"/>
        </w:rPr>
        <w:tab/>
      </w:r>
      <w:r w:rsidRPr="00297F15">
        <w:rPr>
          <w:rFonts w:ascii="Arial" w:hAnsi="Arial" w:cs="Arial"/>
          <w:sz w:val="18"/>
          <w:szCs w:val="18"/>
        </w:rPr>
        <w:tab/>
      </w:r>
    </w:p>
    <w:tbl>
      <w:tblPr>
        <w:tblW w:w="15300" w:type="dxa"/>
        <w:tblInd w:w="-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0"/>
        <w:gridCol w:w="1985"/>
        <w:gridCol w:w="1134"/>
        <w:gridCol w:w="708"/>
        <w:gridCol w:w="709"/>
        <w:gridCol w:w="6945"/>
        <w:gridCol w:w="709"/>
      </w:tblGrid>
      <w:tr w:rsidR="00297F15" w:rsidRPr="00297F15" w:rsidTr="00297F15">
        <w:trPr>
          <w:trHeight w:val="236"/>
        </w:trPr>
        <w:tc>
          <w:tcPr>
            <w:tcW w:w="3111" w:type="dxa"/>
            <w:vMerge w:val="restart"/>
            <w:tcBorders>
              <w:top w:val="single" w:sz="4" w:space="0" w:color="auto"/>
              <w:left w:val="single" w:sz="4" w:space="0" w:color="auto"/>
              <w:bottom w:val="single" w:sz="4" w:space="0" w:color="auto"/>
              <w:right w:val="single" w:sz="4" w:space="0" w:color="auto"/>
            </w:tcBorders>
            <w:hideMark/>
          </w:tcPr>
          <w:p w:rsidR="00297F15" w:rsidRPr="00297F15" w:rsidRDefault="00297F15">
            <w:pPr>
              <w:widowControl w:val="0"/>
              <w:autoSpaceDE w:val="0"/>
              <w:autoSpaceDN w:val="0"/>
              <w:adjustRightInd w:val="0"/>
              <w:spacing w:line="276" w:lineRule="auto"/>
              <w:jc w:val="center"/>
              <w:rPr>
                <w:rFonts w:ascii="Arial" w:hAnsi="Arial" w:cs="Arial"/>
                <w:b/>
                <w:bCs/>
                <w:sz w:val="18"/>
                <w:szCs w:val="18"/>
              </w:rPr>
            </w:pPr>
            <w:r w:rsidRPr="00297F15">
              <w:rPr>
                <w:rFonts w:ascii="Arial" w:hAnsi="Arial" w:cs="Arial"/>
                <w:b/>
                <w:bCs/>
                <w:sz w:val="18"/>
                <w:szCs w:val="18"/>
              </w:rPr>
              <w:t>Specific Outcomes</w:t>
            </w:r>
          </w:p>
        </w:tc>
        <w:tc>
          <w:tcPr>
            <w:tcW w:w="1985" w:type="dxa"/>
            <w:vMerge w:val="restart"/>
            <w:tcBorders>
              <w:top w:val="single" w:sz="4" w:space="0" w:color="auto"/>
              <w:left w:val="single" w:sz="4" w:space="0" w:color="auto"/>
              <w:bottom w:val="single" w:sz="4" w:space="0" w:color="auto"/>
              <w:right w:val="single" w:sz="4" w:space="0" w:color="auto"/>
            </w:tcBorders>
            <w:hideMark/>
          </w:tcPr>
          <w:p w:rsidR="00297F15" w:rsidRPr="00297F15" w:rsidRDefault="00297F15">
            <w:pPr>
              <w:widowControl w:val="0"/>
              <w:autoSpaceDE w:val="0"/>
              <w:autoSpaceDN w:val="0"/>
              <w:adjustRightInd w:val="0"/>
              <w:spacing w:line="276" w:lineRule="auto"/>
              <w:jc w:val="center"/>
              <w:rPr>
                <w:rFonts w:ascii="Arial" w:hAnsi="Arial" w:cs="Arial"/>
                <w:b/>
                <w:bCs/>
                <w:sz w:val="18"/>
                <w:szCs w:val="18"/>
              </w:rPr>
            </w:pPr>
            <w:r w:rsidRPr="00297F15">
              <w:rPr>
                <w:rFonts w:ascii="Arial" w:hAnsi="Arial" w:cs="Arial"/>
                <w:b/>
                <w:bCs/>
                <w:sz w:val="18"/>
                <w:szCs w:val="18"/>
              </w:rPr>
              <w:t>Resources &amp; Materials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97F15" w:rsidRPr="00297F15" w:rsidRDefault="00297F15">
            <w:pPr>
              <w:widowControl w:val="0"/>
              <w:autoSpaceDE w:val="0"/>
              <w:autoSpaceDN w:val="0"/>
              <w:adjustRightInd w:val="0"/>
              <w:spacing w:line="276" w:lineRule="auto"/>
              <w:jc w:val="center"/>
              <w:rPr>
                <w:rFonts w:ascii="Arial" w:hAnsi="Arial" w:cs="Arial"/>
                <w:b/>
                <w:bCs/>
                <w:sz w:val="18"/>
                <w:szCs w:val="18"/>
              </w:rPr>
            </w:pPr>
            <w:r w:rsidRPr="00297F15">
              <w:rPr>
                <w:rFonts w:ascii="Arial" w:hAnsi="Arial" w:cs="Arial"/>
                <w:b/>
                <w:bCs/>
                <w:sz w:val="18"/>
                <w:szCs w:val="18"/>
              </w:rPr>
              <w:t>Instructional Strategies</w:t>
            </w:r>
          </w:p>
        </w:tc>
        <w:tc>
          <w:tcPr>
            <w:tcW w:w="1417" w:type="dxa"/>
            <w:gridSpan w:val="2"/>
            <w:tcBorders>
              <w:top w:val="single" w:sz="4" w:space="0" w:color="auto"/>
              <w:left w:val="single" w:sz="4" w:space="0" w:color="auto"/>
              <w:bottom w:val="single" w:sz="4" w:space="0" w:color="auto"/>
              <w:right w:val="single" w:sz="4" w:space="0" w:color="auto"/>
            </w:tcBorders>
            <w:hideMark/>
          </w:tcPr>
          <w:p w:rsidR="00297F15" w:rsidRPr="00297F15" w:rsidRDefault="00297F15">
            <w:pPr>
              <w:widowControl w:val="0"/>
              <w:autoSpaceDE w:val="0"/>
              <w:autoSpaceDN w:val="0"/>
              <w:adjustRightInd w:val="0"/>
              <w:spacing w:line="276" w:lineRule="auto"/>
              <w:jc w:val="center"/>
              <w:rPr>
                <w:rFonts w:ascii="Arial" w:hAnsi="Arial" w:cs="Arial"/>
                <w:b/>
                <w:bCs/>
                <w:sz w:val="18"/>
                <w:szCs w:val="18"/>
              </w:rPr>
            </w:pPr>
            <w:r w:rsidRPr="00297F15">
              <w:rPr>
                <w:rFonts w:ascii="Arial" w:hAnsi="Arial" w:cs="Arial"/>
                <w:b/>
                <w:bCs/>
                <w:sz w:val="18"/>
                <w:szCs w:val="18"/>
              </w:rPr>
              <w:t>Assessment</w:t>
            </w:r>
          </w:p>
        </w:tc>
        <w:tc>
          <w:tcPr>
            <w:tcW w:w="6946" w:type="dxa"/>
            <w:vMerge w:val="restart"/>
            <w:tcBorders>
              <w:top w:val="single" w:sz="4" w:space="0" w:color="auto"/>
              <w:left w:val="single" w:sz="4" w:space="0" w:color="auto"/>
              <w:bottom w:val="single" w:sz="4" w:space="0" w:color="auto"/>
              <w:right w:val="single" w:sz="4" w:space="0" w:color="auto"/>
            </w:tcBorders>
            <w:hideMark/>
          </w:tcPr>
          <w:p w:rsidR="00297F15" w:rsidRPr="00297F15" w:rsidRDefault="00297F15">
            <w:pPr>
              <w:widowControl w:val="0"/>
              <w:autoSpaceDE w:val="0"/>
              <w:autoSpaceDN w:val="0"/>
              <w:adjustRightInd w:val="0"/>
              <w:spacing w:line="276" w:lineRule="auto"/>
              <w:jc w:val="center"/>
              <w:rPr>
                <w:rFonts w:ascii="Arial" w:hAnsi="Arial" w:cs="Arial"/>
                <w:b/>
                <w:bCs/>
                <w:sz w:val="18"/>
                <w:szCs w:val="18"/>
              </w:rPr>
            </w:pPr>
            <w:r w:rsidRPr="00297F15">
              <w:rPr>
                <w:rFonts w:ascii="Arial" w:hAnsi="Arial" w:cs="Arial"/>
                <w:b/>
                <w:bCs/>
                <w:sz w:val="18"/>
                <w:szCs w:val="18"/>
              </w:rPr>
              <w:t>Procedures</w:t>
            </w:r>
          </w:p>
        </w:tc>
        <w:tc>
          <w:tcPr>
            <w:tcW w:w="709" w:type="dxa"/>
            <w:vMerge w:val="restart"/>
            <w:tcBorders>
              <w:top w:val="single" w:sz="4" w:space="0" w:color="auto"/>
              <w:left w:val="single" w:sz="4" w:space="0" w:color="auto"/>
              <w:bottom w:val="single" w:sz="4" w:space="0" w:color="auto"/>
              <w:right w:val="single" w:sz="4" w:space="0" w:color="auto"/>
            </w:tcBorders>
            <w:hideMark/>
          </w:tcPr>
          <w:p w:rsidR="00297F15" w:rsidRPr="00297F15" w:rsidRDefault="00297F15">
            <w:pPr>
              <w:widowControl w:val="0"/>
              <w:autoSpaceDE w:val="0"/>
              <w:autoSpaceDN w:val="0"/>
              <w:adjustRightInd w:val="0"/>
              <w:spacing w:line="276" w:lineRule="auto"/>
              <w:jc w:val="center"/>
              <w:rPr>
                <w:rFonts w:ascii="Arial" w:hAnsi="Arial" w:cs="Arial"/>
                <w:b/>
                <w:bCs/>
                <w:sz w:val="18"/>
                <w:szCs w:val="18"/>
              </w:rPr>
            </w:pPr>
            <w:r w:rsidRPr="00297F15">
              <w:rPr>
                <w:rFonts w:ascii="Arial" w:hAnsi="Arial" w:cs="Arial"/>
                <w:b/>
                <w:bCs/>
                <w:sz w:val="18"/>
                <w:szCs w:val="18"/>
              </w:rPr>
              <w:t>Duration</w:t>
            </w:r>
          </w:p>
        </w:tc>
      </w:tr>
      <w:tr w:rsidR="00297F15" w:rsidRPr="00297F15" w:rsidTr="00297F15">
        <w:trPr>
          <w:trHeight w:val="207"/>
        </w:trPr>
        <w:tc>
          <w:tcPr>
            <w:tcW w:w="3111" w:type="dxa"/>
            <w:vMerge/>
            <w:tcBorders>
              <w:top w:val="single" w:sz="4" w:space="0" w:color="auto"/>
              <w:left w:val="single" w:sz="4" w:space="0" w:color="auto"/>
              <w:bottom w:val="single" w:sz="4" w:space="0" w:color="auto"/>
              <w:right w:val="single" w:sz="4" w:space="0" w:color="auto"/>
            </w:tcBorders>
            <w:vAlign w:val="center"/>
            <w:hideMark/>
          </w:tcPr>
          <w:p w:rsidR="00297F15" w:rsidRPr="00297F15" w:rsidRDefault="00297F15">
            <w:pPr>
              <w:spacing w:line="276" w:lineRule="auto"/>
              <w:rPr>
                <w:rFonts w:ascii="Arial" w:hAnsi="Arial" w:cs="Arial"/>
                <w:b/>
                <w:bCs/>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97F15" w:rsidRPr="00297F15" w:rsidRDefault="00297F15">
            <w:pPr>
              <w:spacing w:line="276" w:lineRule="auto"/>
              <w:rPr>
                <w:rFonts w:ascii="Arial" w:hAnsi="Arial" w:cs="Arial"/>
                <w:b/>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7F15" w:rsidRPr="00297F15" w:rsidRDefault="00297F15">
            <w:pPr>
              <w:spacing w:line="276" w:lineRule="auto"/>
              <w:rPr>
                <w:rFonts w:ascii="Arial" w:hAnsi="Arial" w:cs="Arial"/>
                <w:b/>
                <w:bCs/>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rsidR="00297F15" w:rsidRPr="00297F15" w:rsidRDefault="00297F15">
            <w:pPr>
              <w:widowControl w:val="0"/>
              <w:autoSpaceDE w:val="0"/>
              <w:autoSpaceDN w:val="0"/>
              <w:adjustRightInd w:val="0"/>
              <w:spacing w:line="276" w:lineRule="auto"/>
              <w:jc w:val="center"/>
              <w:rPr>
                <w:rFonts w:ascii="Arial" w:hAnsi="Arial" w:cs="Arial"/>
                <w:b/>
                <w:bCs/>
                <w:sz w:val="18"/>
                <w:szCs w:val="18"/>
              </w:rPr>
            </w:pPr>
            <w:r w:rsidRPr="00297F15">
              <w:rPr>
                <w:rFonts w:ascii="Arial" w:hAnsi="Arial" w:cs="Arial"/>
                <w:b/>
                <w:bCs/>
                <w:sz w:val="18"/>
                <w:szCs w:val="18"/>
              </w:rPr>
              <w:t>Strategy</w:t>
            </w:r>
          </w:p>
        </w:tc>
        <w:tc>
          <w:tcPr>
            <w:tcW w:w="709" w:type="dxa"/>
            <w:tcBorders>
              <w:top w:val="single" w:sz="4" w:space="0" w:color="auto"/>
              <w:left w:val="single" w:sz="4" w:space="0" w:color="auto"/>
              <w:bottom w:val="single" w:sz="4" w:space="0" w:color="auto"/>
              <w:right w:val="single" w:sz="4" w:space="0" w:color="auto"/>
            </w:tcBorders>
            <w:hideMark/>
          </w:tcPr>
          <w:p w:rsidR="00297F15" w:rsidRPr="00297F15" w:rsidRDefault="00297F15">
            <w:pPr>
              <w:widowControl w:val="0"/>
              <w:autoSpaceDE w:val="0"/>
              <w:autoSpaceDN w:val="0"/>
              <w:adjustRightInd w:val="0"/>
              <w:spacing w:line="276" w:lineRule="auto"/>
              <w:jc w:val="center"/>
              <w:rPr>
                <w:rFonts w:ascii="Arial" w:hAnsi="Arial" w:cs="Arial"/>
                <w:b/>
                <w:bCs/>
                <w:sz w:val="18"/>
                <w:szCs w:val="18"/>
              </w:rPr>
            </w:pPr>
            <w:r w:rsidRPr="00297F15">
              <w:rPr>
                <w:rFonts w:ascii="Arial" w:hAnsi="Arial" w:cs="Arial"/>
                <w:b/>
                <w:bCs/>
                <w:sz w:val="18"/>
                <w:szCs w:val="18"/>
              </w:rPr>
              <w:t>Tool</w:t>
            </w:r>
          </w:p>
        </w:tc>
        <w:tc>
          <w:tcPr>
            <w:tcW w:w="6946" w:type="dxa"/>
            <w:vMerge/>
            <w:tcBorders>
              <w:top w:val="single" w:sz="4" w:space="0" w:color="auto"/>
              <w:left w:val="single" w:sz="4" w:space="0" w:color="auto"/>
              <w:bottom w:val="single" w:sz="4" w:space="0" w:color="auto"/>
              <w:right w:val="single" w:sz="4" w:space="0" w:color="auto"/>
            </w:tcBorders>
            <w:vAlign w:val="center"/>
            <w:hideMark/>
          </w:tcPr>
          <w:p w:rsidR="00297F15" w:rsidRPr="00297F15" w:rsidRDefault="00297F15">
            <w:pPr>
              <w:spacing w:line="276" w:lineRule="auto"/>
              <w:rPr>
                <w:rFonts w:ascii="Arial" w:hAnsi="Arial" w:cs="Arial"/>
                <w:b/>
                <w:bC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97F15" w:rsidRPr="00297F15" w:rsidRDefault="00297F15">
            <w:pPr>
              <w:spacing w:line="276" w:lineRule="auto"/>
              <w:rPr>
                <w:rFonts w:ascii="Arial" w:hAnsi="Arial" w:cs="Arial"/>
                <w:b/>
                <w:bCs/>
                <w:sz w:val="18"/>
                <w:szCs w:val="18"/>
              </w:rPr>
            </w:pPr>
          </w:p>
        </w:tc>
      </w:tr>
      <w:tr w:rsidR="00297F15" w:rsidRPr="00297F15" w:rsidTr="00297F15">
        <w:trPr>
          <w:trHeight w:val="5473"/>
        </w:trPr>
        <w:tc>
          <w:tcPr>
            <w:tcW w:w="3111" w:type="dxa"/>
            <w:tcBorders>
              <w:top w:val="single" w:sz="4" w:space="0" w:color="auto"/>
              <w:left w:val="single" w:sz="4" w:space="0" w:color="auto"/>
              <w:bottom w:val="single" w:sz="4" w:space="0" w:color="auto"/>
              <w:right w:val="single" w:sz="4" w:space="0" w:color="auto"/>
            </w:tcBorders>
            <w:hideMark/>
          </w:tcPr>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To use pictures to make guesses</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To use context to guess the meaning of new words</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To use context to identify the meaning of unfamiliar</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words and ideas when reading a text about the Red</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Crescent</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To use dictionaries and glossaries to confi rm and clarify</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word meaning</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To use prior knowledge to answer questions about the</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Red Crescent</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To develop reading strategies to predict answers to</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questions</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To develop strategies of active listening to a text about</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fi rst aid</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To compare and contrast different opinions of different</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persons on choosing a project proposal</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To write an argument for a project proposal</w:t>
            </w:r>
          </w:p>
          <w:p w:rsidR="00297F15" w:rsidRPr="00297F15" w:rsidRDefault="00297F15">
            <w:pPr>
              <w:spacing w:line="276" w:lineRule="auto"/>
              <w:rPr>
                <w:rFonts w:asciiTheme="majorBidi" w:hAnsiTheme="majorBidi" w:cstheme="majorBidi"/>
                <w:sz w:val="18"/>
                <w:szCs w:val="18"/>
              </w:rPr>
            </w:pPr>
            <w:r w:rsidRPr="00297F15">
              <w:rPr>
                <w:rFonts w:ascii="LinotypeSyntax-Regular" w:eastAsiaTheme="minorHAnsi" w:hAnsi="LinotypeSyntax-Regular" w:cs="LinotypeSyntax-Regular"/>
                <w:sz w:val="18"/>
                <w:szCs w:val="18"/>
                <w:lang w:val="en-AU"/>
              </w:rPr>
              <w:t>• To prescribe community service</w:t>
            </w:r>
          </w:p>
        </w:tc>
        <w:tc>
          <w:tcPr>
            <w:tcW w:w="1985" w:type="dxa"/>
            <w:tcBorders>
              <w:top w:val="single" w:sz="4" w:space="0" w:color="auto"/>
              <w:left w:val="single" w:sz="4" w:space="0" w:color="auto"/>
              <w:bottom w:val="single" w:sz="4" w:space="0" w:color="auto"/>
              <w:right w:val="single" w:sz="4" w:space="0" w:color="auto"/>
            </w:tcBorders>
            <w:hideMark/>
          </w:tcPr>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Student’s Book pages 53–55</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Dictionaries</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Glossary – Activity Book pages 68–69</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Cassette</w:t>
            </w:r>
          </w:p>
          <w:p w:rsidR="00297F15" w:rsidRPr="00297F15" w:rsidRDefault="00297F15">
            <w:pPr>
              <w:widowControl w:val="0"/>
              <w:autoSpaceDE w:val="0"/>
              <w:autoSpaceDN w:val="0"/>
              <w:adjustRightInd w:val="0"/>
              <w:spacing w:line="276" w:lineRule="auto"/>
              <w:rPr>
                <w:rFonts w:ascii="Arial" w:hAnsi="Arial" w:cs="Arial"/>
                <w:b/>
                <w:bCs/>
                <w:sz w:val="18"/>
                <w:szCs w:val="18"/>
              </w:rPr>
            </w:pPr>
            <w:r w:rsidRPr="00297F15">
              <w:rPr>
                <w:rFonts w:ascii="LinotypeSyntax-Regular" w:eastAsiaTheme="minorHAnsi" w:hAnsi="LinotypeSyntax-Regular" w:cs="LinotypeSyntax-Regular"/>
                <w:sz w:val="18"/>
                <w:szCs w:val="18"/>
                <w:lang w:val="en-AU"/>
              </w:rPr>
              <w:t>• Activity Book: Module 5 – pages 40–41</w:t>
            </w:r>
          </w:p>
        </w:tc>
        <w:tc>
          <w:tcPr>
            <w:tcW w:w="1134" w:type="dxa"/>
            <w:tcBorders>
              <w:top w:val="single" w:sz="4" w:space="0" w:color="auto"/>
              <w:left w:val="single" w:sz="4" w:space="0" w:color="auto"/>
              <w:bottom w:val="single" w:sz="4" w:space="0" w:color="auto"/>
              <w:right w:val="single" w:sz="4" w:space="0" w:color="auto"/>
            </w:tcBorders>
          </w:tcPr>
          <w:p w:rsidR="00297F15" w:rsidRPr="00297F15" w:rsidRDefault="00297F15">
            <w:pPr>
              <w:spacing w:line="276" w:lineRule="auto"/>
              <w:rPr>
                <w:rFonts w:ascii="Arial" w:hAnsi="Arial" w:cs="Arial"/>
                <w:sz w:val="18"/>
                <w:szCs w:val="18"/>
              </w:rPr>
            </w:pPr>
            <w:r w:rsidRPr="00297F15">
              <w:rPr>
                <w:rFonts w:ascii="Arial" w:hAnsi="Arial" w:cs="Arial"/>
                <w:sz w:val="18"/>
                <w:szCs w:val="18"/>
              </w:rPr>
              <w:t>1/7,3,10</w:t>
            </w: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r w:rsidRPr="00297F15">
              <w:rPr>
                <w:rFonts w:ascii="Arial" w:hAnsi="Arial" w:cs="Arial"/>
                <w:sz w:val="18"/>
                <w:szCs w:val="18"/>
              </w:rPr>
              <w:t>1/7,9,3</w:t>
            </w: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r w:rsidRPr="00297F15">
              <w:rPr>
                <w:rFonts w:ascii="Arial" w:hAnsi="Arial" w:cs="Arial"/>
                <w:sz w:val="18"/>
                <w:szCs w:val="18"/>
              </w:rPr>
              <w:t>3/7</w:t>
            </w:r>
          </w:p>
        </w:tc>
        <w:tc>
          <w:tcPr>
            <w:tcW w:w="708" w:type="dxa"/>
            <w:tcBorders>
              <w:top w:val="single" w:sz="4" w:space="0" w:color="auto"/>
              <w:left w:val="single" w:sz="4" w:space="0" w:color="auto"/>
              <w:bottom w:val="single" w:sz="4" w:space="0" w:color="auto"/>
              <w:right w:val="single" w:sz="4" w:space="0" w:color="auto"/>
            </w:tcBorders>
          </w:tcPr>
          <w:p w:rsidR="00297F15" w:rsidRPr="00297F15" w:rsidRDefault="00297F15">
            <w:pPr>
              <w:spacing w:line="276" w:lineRule="auto"/>
              <w:jc w:val="center"/>
              <w:rPr>
                <w:rFonts w:ascii="Arial" w:hAnsi="Arial" w:cs="Arial"/>
                <w:b/>
                <w:bCs/>
                <w:sz w:val="18"/>
                <w:szCs w:val="18"/>
              </w:rPr>
            </w:pPr>
          </w:p>
          <w:p w:rsidR="00297F15" w:rsidRPr="00297F15" w:rsidRDefault="00297F15">
            <w:pPr>
              <w:spacing w:line="276" w:lineRule="auto"/>
              <w:rPr>
                <w:rFonts w:ascii="Arial" w:hAnsi="Arial" w:cs="Arial"/>
                <w:sz w:val="18"/>
                <w:szCs w:val="18"/>
              </w:rPr>
            </w:pPr>
            <w:r w:rsidRPr="00297F15">
              <w:rPr>
                <w:rFonts w:ascii="Arial" w:hAnsi="Arial" w:cs="Arial"/>
                <w:sz w:val="18"/>
                <w:szCs w:val="18"/>
              </w:rPr>
              <w:t>4/3</w:t>
            </w: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r w:rsidRPr="00297F15">
              <w:rPr>
                <w:rFonts w:ascii="Arial" w:hAnsi="Arial" w:cs="Arial"/>
                <w:sz w:val="18"/>
                <w:szCs w:val="18"/>
              </w:rPr>
              <w:t>4/3</w:t>
            </w: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r w:rsidRPr="00297F15">
              <w:rPr>
                <w:rFonts w:ascii="Arial" w:hAnsi="Arial" w:cs="Arial"/>
                <w:sz w:val="18"/>
                <w:szCs w:val="18"/>
              </w:rPr>
              <w:t>1/5</w:t>
            </w:r>
          </w:p>
        </w:tc>
        <w:tc>
          <w:tcPr>
            <w:tcW w:w="709" w:type="dxa"/>
            <w:tcBorders>
              <w:top w:val="single" w:sz="4" w:space="0" w:color="auto"/>
              <w:left w:val="single" w:sz="4" w:space="0" w:color="auto"/>
              <w:bottom w:val="single" w:sz="4" w:space="0" w:color="auto"/>
              <w:right w:val="single" w:sz="4" w:space="0" w:color="auto"/>
            </w:tcBorders>
          </w:tcPr>
          <w:p w:rsidR="00297F15" w:rsidRPr="00297F15" w:rsidRDefault="00297F15">
            <w:pPr>
              <w:widowControl w:val="0"/>
              <w:autoSpaceDE w:val="0"/>
              <w:autoSpaceDN w:val="0"/>
              <w:adjustRightInd w:val="0"/>
              <w:spacing w:line="276" w:lineRule="auto"/>
              <w:rPr>
                <w:rFonts w:ascii="Arial" w:hAnsi="Arial" w:cs="Arial"/>
                <w:b/>
                <w:bCs/>
                <w:sz w:val="18"/>
                <w:szCs w:val="18"/>
              </w:rPr>
            </w:pPr>
          </w:p>
          <w:p w:rsidR="00297F15" w:rsidRPr="00297F15" w:rsidRDefault="00297F15">
            <w:pPr>
              <w:widowControl w:val="0"/>
              <w:autoSpaceDE w:val="0"/>
              <w:autoSpaceDN w:val="0"/>
              <w:adjustRightInd w:val="0"/>
              <w:spacing w:line="276" w:lineRule="auto"/>
              <w:rPr>
                <w:rFonts w:ascii="Arial" w:hAnsi="Arial" w:cs="Arial"/>
                <w:b/>
                <w:bCs/>
                <w:sz w:val="18"/>
                <w:szCs w:val="18"/>
              </w:rPr>
            </w:pPr>
            <w:r w:rsidRPr="00297F15">
              <w:rPr>
                <w:rFonts w:ascii="Arial" w:hAnsi="Arial" w:cs="Arial"/>
                <w:b/>
                <w:bCs/>
                <w:sz w:val="18"/>
                <w:szCs w:val="18"/>
              </w:rPr>
              <w:t>2</w:t>
            </w: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r w:rsidRPr="00297F15">
              <w:rPr>
                <w:rFonts w:ascii="Arial" w:hAnsi="Arial" w:cs="Arial"/>
                <w:sz w:val="18"/>
                <w:szCs w:val="18"/>
              </w:rPr>
              <w:t>2</w:t>
            </w: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p>
          <w:p w:rsidR="00297F15" w:rsidRPr="00297F15" w:rsidRDefault="00297F15">
            <w:pPr>
              <w:spacing w:line="276" w:lineRule="auto"/>
              <w:rPr>
                <w:rFonts w:ascii="Arial" w:hAnsi="Arial" w:cs="Arial"/>
                <w:sz w:val="18"/>
                <w:szCs w:val="18"/>
              </w:rPr>
            </w:pPr>
            <w:r w:rsidRPr="00297F15">
              <w:rPr>
                <w:rFonts w:ascii="Arial" w:hAnsi="Arial" w:cs="Arial"/>
                <w:sz w:val="18"/>
                <w:szCs w:val="18"/>
              </w:rPr>
              <w:t>2</w:t>
            </w:r>
          </w:p>
        </w:tc>
        <w:tc>
          <w:tcPr>
            <w:tcW w:w="6946" w:type="dxa"/>
            <w:tcBorders>
              <w:top w:val="single" w:sz="4" w:space="0" w:color="auto"/>
              <w:left w:val="single" w:sz="4" w:space="0" w:color="auto"/>
              <w:bottom w:val="single" w:sz="4" w:space="0" w:color="auto"/>
              <w:right w:val="single" w:sz="4" w:space="0" w:color="auto"/>
            </w:tcBorders>
            <w:hideMark/>
          </w:tcPr>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Bold" w:eastAsiaTheme="minorHAnsi" w:hAnsi="LinotypeSyntax-Bold" w:cs="LinotypeSyntax-Bold"/>
                <w:b/>
                <w:bCs/>
                <w:sz w:val="18"/>
                <w:szCs w:val="18"/>
                <w:lang w:val="en-AU"/>
              </w:rPr>
              <w:t>Page 53, Exercise 1</w:t>
            </w:r>
            <w:r w:rsidRPr="00297F15">
              <w:rPr>
                <w:rFonts w:ascii="LinotypeSyntax-Regular" w:eastAsiaTheme="minorHAnsi" w:hAnsi="LinotypeSyntax-Regular" w:cs="LinotypeSyntax-Regular"/>
                <w:sz w:val="18"/>
                <w:szCs w:val="18"/>
                <w:lang w:val="en-AU"/>
              </w:rPr>
              <w:t>• Play the cassette and give students time to guess</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the meanings of the key words.</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Play the cassette a second time for students to</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double-check their guesses before referring to a</w:t>
            </w:r>
          </w:p>
          <w:p w:rsidR="00297F15" w:rsidRPr="00297F15" w:rsidRDefault="00297F15">
            <w:pPr>
              <w:autoSpaceDE w:val="0"/>
              <w:autoSpaceDN w:val="0"/>
              <w:adjustRightInd w:val="0"/>
              <w:spacing w:line="276" w:lineRule="auto"/>
              <w:rPr>
                <w:rFonts w:ascii="LinotypeSyntax-Bold" w:eastAsiaTheme="minorHAnsi" w:hAnsi="LinotypeSyntax-Bold" w:cs="LinotypeSyntax-Bold"/>
                <w:b/>
                <w:bCs/>
                <w:sz w:val="18"/>
                <w:szCs w:val="18"/>
                <w:lang w:val="en-AU"/>
              </w:rPr>
            </w:pPr>
            <w:r w:rsidRPr="00297F15">
              <w:rPr>
                <w:rFonts w:ascii="LinotypeSyntax-Regular" w:eastAsiaTheme="minorHAnsi" w:hAnsi="LinotypeSyntax-Regular" w:cs="LinotypeSyntax-Regular"/>
                <w:sz w:val="18"/>
                <w:szCs w:val="18"/>
                <w:lang w:val="en-AU"/>
              </w:rPr>
              <w:t>dictionary or the Activity Book glossary.</w:t>
            </w:r>
            <w:r w:rsidRPr="00297F15">
              <w:rPr>
                <w:rFonts w:ascii="LinotypeSyntax-Bold" w:eastAsiaTheme="minorHAnsi" w:hAnsi="LinotypeSyntax-Bold" w:cs="LinotypeSyntax-Bold"/>
                <w:b/>
                <w:bCs/>
                <w:sz w:val="18"/>
                <w:szCs w:val="18"/>
                <w:lang w:val="en-AU"/>
              </w:rPr>
              <w:t xml:space="preserve"> Page 54, Exercise 2</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Read the Reading Strategies with the class. Make</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sure students understand what is written before</w:t>
            </w:r>
          </w:p>
          <w:p w:rsidR="00297F15" w:rsidRPr="00297F15" w:rsidRDefault="00297F15">
            <w:pPr>
              <w:autoSpaceDE w:val="0"/>
              <w:autoSpaceDN w:val="0"/>
              <w:adjustRightInd w:val="0"/>
              <w:spacing w:line="276" w:lineRule="auto"/>
              <w:rPr>
                <w:rFonts w:ascii="LinotypeSyntax-Bold" w:eastAsiaTheme="minorHAnsi" w:hAnsi="LinotypeSyntax-Bold" w:cs="LinotypeSyntax-Bold"/>
                <w:b/>
                <w:bCs/>
                <w:sz w:val="18"/>
                <w:szCs w:val="18"/>
                <w:lang w:val="en-AU"/>
              </w:rPr>
            </w:pPr>
            <w:r w:rsidRPr="00297F15">
              <w:rPr>
                <w:rFonts w:ascii="LinotypeSyntax-Regular" w:eastAsiaTheme="minorHAnsi" w:hAnsi="LinotypeSyntax-Regular" w:cs="LinotypeSyntax-Regular"/>
                <w:sz w:val="18"/>
                <w:szCs w:val="18"/>
                <w:lang w:val="en-AU"/>
              </w:rPr>
              <w:t>they start working on the activity.</w:t>
            </w:r>
            <w:r w:rsidRPr="00297F15">
              <w:rPr>
                <w:rFonts w:ascii="LinotypeSyntax-Bold" w:eastAsiaTheme="minorHAnsi" w:hAnsi="LinotypeSyntax-Bold" w:cs="LinotypeSyntax-Bold"/>
                <w:b/>
                <w:bCs/>
                <w:sz w:val="18"/>
                <w:szCs w:val="18"/>
                <w:lang w:val="en-AU"/>
              </w:rPr>
              <w:t xml:space="preserve"> Page 54, Exercise 4</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Each of the given pronouns are taken from the</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text, as indicated by the corresponding line</w:t>
            </w:r>
          </w:p>
          <w:p w:rsidR="00297F15" w:rsidRPr="00297F15" w:rsidRDefault="00297F15">
            <w:pPr>
              <w:autoSpaceDE w:val="0"/>
              <w:autoSpaceDN w:val="0"/>
              <w:adjustRightInd w:val="0"/>
              <w:spacing w:line="276" w:lineRule="auto"/>
              <w:rPr>
                <w:rFonts w:ascii="LinotypeSyntax-Bold" w:eastAsiaTheme="minorHAnsi" w:hAnsi="LinotypeSyntax-Bold" w:cs="LinotypeSyntax-Bold"/>
                <w:b/>
                <w:bCs/>
                <w:sz w:val="18"/>
                <w:szCs w:val="18"/>
                <w:lang w:val="en-AU"/>
              </w:rPr>
            </w:pPr>
            <w:r w:rsidRPr="00297F15">
              <w:rPr>
                <w:rFonts w:ascii="LinotypeSyntax-Regular" w:eastAsiaTheme="minorHAnsi" w:hAnsi="LinotypeSyntax-Regular" w:cs="LinotypeSyntax-Regular"/>
                <w:sz w:val="18"/>
                <w:szCs w:val="18"/>
                <w:lang w:val="en-AU"/>
              </w:rPr>
              <w:t>numbers.</w:t>
            </w:r>
            <w:r w:rsidRPr="00297F15">
              <w:rPr>
                <w:rFonts w:ascii="LinotypeSyntax-Bold" w:eastAsiaTheme="minorHAnsi" w:hAnsi="LinotypeSyntax-Bold" w:cs="LinotypeSyntax-Bold"/>
                <w:b/>
                <w:bCs/>
                <w:sz w:val="18"/>
                <w:szCs w:val="18"/>
                <w:lang w:val="en-AU"/>
              </w:rPr>
              <w:t xml:space="preserve"> Page 55, Exercise 5</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Give students time to read the article again before</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answering the questions. Give students the choice</w:t>
            </w:r>
          </w:p>
          <w:p w:rsidR="00297F15" w:rsidRPr="00297F15" w:rsidRDefault="00297F15">
            <w:pPr>
              <w:autoSpaceDE w:val="0"/>
              <w:autoSpaceDN w:val="0"/>
              <w:adjustRightInd w:val="0"/>
              <w:spacing w:line="276" w:lineRule="auto"/>
              <w:rPr>
                <w:rFonts w:ascii="LinotypeSyntax-Bold" w:eastAsiaTheme="minorHAnsi" w:hAnsi="LinotypeSyntax-Bold" w:cs="LinotypeSyntax-Bold"/>
                <w:b/>
                <w:bCs/>
                <w:sz w:val="18"/>
                <w:szCs w:val="18"/>
                <w:lang w:val="en-AU"/>
              </w:rPr>
            </w:pPr>
            <w:r w:rsidRPr="00297F15">
              <w:rPr>
                <w:rFonts w:ascii="LinotypeSyntax-Regular" w:eastAsiaTheme="minorHAnsi" w:hAnsi="LinotypeSyntax-Regular" w:cs="LinotypeSyntax-Regular"/>
                <w:sz w:val="18"/>
                <w:szCs w:val="18"/>
                <w:lang w:val="en-AU"/>
              </w:rPr>
              <w:t>of working individually or in pairs.</w:t>
            </w:r>
            <w:r w:rsidRPr="00297F15">
              <w:rPr>
                <w:rFonts w:ascii="LinotypeSyntax-Bold" w:eastAsiaTheme="minorHAnsi" w:hAnsi="LinotypeSyntax-Bold" w:cs="LinotypeSyntax-Bold"/>
                <w:b/>
                <w:bCs/>
                <w:sz w:val="18"/>
                <w:szCs w:val="18"/>
                <w:lang w:val="en-AU"/>
              </w:rPr>
              <w:t xml:space="preserve"> Page 55, Exercise 7</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Read the Speaking Strategies with the class. Make</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sure students understand what is written before</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they start working on the activity.</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Tell students to follow the stages in the Speaking</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Strategies box to complete the exercise. • Students should turn their notes from the previous</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exercise into a fully developed argument ready for</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use in the communication workshop next lesson.</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Explain that the fi rst paragraph of an argument</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aims at introducing the topic and attracting the</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interest of the readers. Students focus on three</w:t>
            </w:r>
          </w:p>
          <w:p w:rsidR="00297F15" w:rsidRPr="00297F15" w:rsidRDefault="00297F15">
            <w:pPr>
              <w:autoSpaceDE w:val="0"/>
              <w:autoSpaceDN w:val="0"/>
              <w:adjustRightInd w:val="0"/>
              <w:spacing w:line="276" w:lineRule="auto"/>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points and inform the reader of their point of</w:t>
            </w:r>
          </w:p>
          <w:p w:rsidR="00297F15" w:rsidRPr="00297F15" w:rsidRDefault="00297F15">
            <w:pPr>
              <w:autoSpaceDE w:val="0"/>
              <w:autoSpaceDN w:val="0"/>
              <w:adjustRightInd w:val="0"/>
              <w:spacing w:line="276" w:lineRule="auto"/>
              <w:jc w:val="both"/>
              <w:rPr>
                <w:rFonts w:ascii="LinotypeSyntax-Light" w:eastAsiaTheme="minorHAnsi" w:hAnsi="LinotypeSyntax-Light" w:cs="LinotypeSyntax-Light"/>
                <w:color w:val="000000" w:themeColor="text1"/>
                <w:sz w:val="18"/>
                <w:szCs w:val="18"/>
                <w:lang w:val="en-AU"/>
              </w:rPr>
            </w:pPr>
            <w:r w:rsidRPr="00297F15">
              <w:rPr>
                <w:rFonts w:ascii="LinotypeSyntax-Regular" w:eastAsiaTheme="minorHAnsi" w:hAnsi="LinotypeSyntax-Regular" w:cs="LinotypeSyntax-Regular"/>
                <w:sz w:val="18"/>
                <w:szCs w:val="18"/>
                <w:lang w:val="en-AU"/>
              </w:rPr>
              <w:t>view.</w:t>
            </w:r>
          </w:p>
        </w:tc>
        <w:tc>
          <w:tcPr>
            <w:tcW w:w="709" w:type="dxa"/>
            <w:tcBorders>
              <w:top w:val="single" w:sz="4" w:space="0" w:color="auto"/>
              <w:left w:val="single" w:sz="4" w:space="0" w:color="auto"/>
              <w:bottom w:val="single" w:sz="4" w:space="0" w:color="auto"/>
              <w:right w:val="single" w:sz="4" w:space="0" w:color="auto"/>
            </w:tcBorders>
          </w:tcPr>
          <w:p w:rsidR="00297F15" w:rsidRPr="00297F15" w:rsidRDefault="00297F15">
            <w:pPr>
              <w:widowControl w:val="0"/>
              <w:autoSpaceDE w:val="0"/>
              <w:autoSpaceDN w:val="0"/>
              <w:adjustRightInd w:val="0"/>
              <w:spacing w:line="276" w:lineRule="auto"/>
              <w:rPr>
                <w:rFonts w:ascii="Arial" w:hAnsi="Arial" w:cs="Arial"/>
                <w:b/>
                <w:bCs/>
                <w:sz w:val="18"/>
                <w:szCs w:val="18"/>
              </w:rPr>
            </w:pPr>
          </w:p>
          <w:p w:rsidR="00297F15" w:rsidRPr="00297F15" w:rsidRDefault="00297F15">
            <w:pPr>
              <w:widowControl w:val="0"/>
              <w:autoSpaceDE w:val="0"/>
              <w:autoSpaceDN w:val="0"/>
              <w:adjustRightInd w:val="0"/>
              <w:spacing w:line="276" w:lineRule="auto"/>
              <w:rPr>
                <w:rFonts w:ascii="Arial" w:hAnsi="Arial" w:cs="Arial"/>
                <w:b/>
                <w:bCs/>
                <w:sz w:val="18"/>
                <w:szCs w:val="18"/>
              </w:rPr>
            </w:pPr>
          </w:p>
          <w:p w:rsidR="00297F15" w:rsidRPr="00297F15" w:rsidRDefault="00297F15">
            <w:pPr>
              <w:widowControl w:val="0"/>
              <w:autoSpaceDE w:val="0"/>
              <w:autoSpaceDN w:val="0"/>
              <w:adjustRightInd w:val="0"/>
              <w:spacing w:line="276" w:lineRule="auto"/>
              <w:rPr>
                <w:rFonts w:ascii="Arial" w:hAnsi="Arial" w:cs="Arial"/>
                <w:b/>
                <w:bCs/>
                <w:sz w:val="18"/>
                <w:szCs w:val="18"/>
              </w:rPr>
            </w:pPr>
          </w:p>
        </w:tc>
      </w:tr>
    </w:tbl>
    <w:tbl>
      <w:tblPr>
        <w:tblpPr w:leftFromText="180" w:rightFromText="180" w:bottomFromText="200" w:vertAnchor="text" w:horzAnchor="page" w:tblpX="868" w:tblpY="299"/>
        <w:tblW w:w="7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7"/>
        <w:gridCol w:w="1080"/>
        <w:gridCol w:w="1080"/>
        <w:gridCol w:w="1439"/>
        <w:gridCol w:w="2159"/>
      </w:tblGrid>
      <w:tr w:rsidR="00297F15" w:rsidRPr="00297F15" w:rsidTr="00297F15">
        <w:tc>
          <w:tcPr>
            <w:tcW w:w="1728" w:type="dxa"/>
            <w:tcBorders>
              <w:top w:val="single" w:sz="4" w:space="0" w:color="auto"/>
              <w:left w:val="single" w:sz="4" w:space="0" w:color="auto"/>
              <w:bottom w:val="single" w:sz="4" w:space="0" w:color="auto"/>
              <w:right w:val="single" w:sz="4" w:space="0" w:color="auto"/>
            </w:tcBorders>
            <w:hideMark/>
          </w:tcPr>
          <w:p w:rsidR="00297F15" w:rsidRPr="00297F15" w:rsidRDefault="00297F15">
            <w:pPr>
              <w:spacing w:line="276" w:lineRule="auto"/>
              <w:jc w:val="center"/>
              <w:rPr>
                <w:b/>
                <w:bCs/>
                <w:sz w:val="18"/>
                <w:szCs w:val="18"/>
              </w:rPr>
            </w:pPr>
            <w:r w:rsidRPr="00297F15">
              <w:rPr>
                <w:b/>
                <w:bCs/>
                <w:sz w:val="18"/>
                <w:szCs w:val="18"/>
              </w:rPr>
              <w:t>Day &amp; Date</w:t>
            </w:r>
          </w:p>
        </w:tc>
        <w:tc>
          <w:tcPr>
            <w:tcW w:w="1080" w:type="dxa"/>
            <w:tcBorders>
              <w:top w:val="single" w:sz="4" w:space="0" w:color="auto"/>
              <w:left w:val="single" w:sz="4" w:space="0" w:color="auto"/>
              <w:bottom w:val="single" w:sz="4" w:space="0" w:color="auto"/>
              <w:right w:val="single" w:sz="4" w:space="0" w:color="auto"/>
            </w:tcBorders>
            <w:hideMark/>
          </w:tcPr>
          <w:p w:rsidR="00297F15" w:rsidRPr="00297F15" w:rsidRDefault="00297F15">
            <w:pPr>
              <w:spacing w:line="276" w:lineRule="auto"/>
              <w:jc w:val="center"/>
              <w:rPr>
                <w:b/>
                <w:bCs/>
                <w:sz w:val="18"/>
                <w:szCs w:val="18"/>
              </w:rPr>
            </w:pPr>
            <w:r w:rsidRPr="00297F15">
              <w:rPr>
                <w:b/>
                <w:bCs/>
                <w:sz w:val="18"/>
                <w:szCs w:val="18"/>
              </w:rPr>
              <w:t>Section</w:t>
            </w:r>
          </w:p>
        </w:tc>
        <w:tc>
          <w:tcPr>
            <w:tcW w:w="1080" w:type="dxa"/>
            <w:tcBorders>
              <w:top w:val="single" w:sz="4" w:space="0" w:color="auto"/>
              <w:left w:val="single" w:sz="4" w:space="0" w:color="auto"/>
              <w:bottom w:val="single" w:sz="4" w:space="0" w:color="auto"/>
              <w:right w:val="single" w:sz="4" w:space="0" w:color="auto"/>
            </w:tcBorders>
            <w:hideMark/>
          </w:tcPr>
          <w:p w:rsidR="00297F15" w:rsidRPr="00297F15" w:rsidRDefault="00297F15">
            <w:pPr>
              <w:spacing w:line="276" w:lineRule="auto"/>
              <w:jc w:val="center"/>
              <w:rPr>
                <w:b/>
                <w:bCs/>
                <w:sz w:val="18"/>
                <w:szCs w:val="18"/>
              </w:rPr>
            </w:pPr>
            <w:r w:rsidRPr="00297F15">
              <w:rPr>
                <w:b/>
                <w:bCs/>
                <w:sz w:val="18"/>
                <w:szCs w:val="18"/>
              </w:rPr>
              <w:t>Period</w:t>
            </w:r>
          </w:p>
        </w:tc>
        <w:tc>
          <w:tcPr>
            <w:tcW w:w="1440" w:type="dxa"/>
            <w:tcBorders>
              <w:top w:val="single" w:sz="4" w:space="0" w:color="auto"/>
              <w:left w:val="single" w:sz="4" w:space="0" w:color="auto"/>
              <w:bottom w:val="single" w:sz="4" w:space="0" w:color="auto"/>
              <w:right w:val="single" w:sz="4" w:space="0" w:color="auto"/>
            </w:tcBorders>
            <w:hideMark/>
          </w:tcPr>
          <w:p w:rsidR="00297F15" w:rsidRPr="00297F15" w:rsidRDefault="00297F15">
            <w:pPr>
              <w:spacing w:line="276" w:lineRule="auto"/>
              <w:jc w:val="center"/>
              <w:rPr>
                <w:b/>
                <w:bCs/>
                <w:sz w:val="18"/>
                <w:szCs w:val="18"/>
              </w:rPr>
            </w:pPr>
            <w:r w:rsidRPr="00297F15">
              <w:rPr>
                <w:b/>
                <w:bCs/>
                <w:sz w:val="18"/>
                <w:szCs w:val="18"/>
              </w:rPr>
              <w:t xml:space="preserve">Fulfilled Outcomes </w:t>
            </w:r>
          </w:p>
        </w:tc>
        <w:tc>
          <w:tcPr>
            <w:tcW w:w="2160" w:type="dxa"/>
            <w:tcBorders>
              <w:top w:val="single" w:sz="4" w:space="0" w:color="auto"/>
              <w:left w:val="single" w:sz="4" w:space="0" w:color="auto"/>
              <w:bottom w:val="single" w:sz="4" w:space="0" w:color="auto"/>
              <w:right w:val="single" w:sz="4" w:space="0" w:color="auto"/>
            </w:tcBorders>
            <w:hideMark/>
          </w:tcPr>
          <w:p w:rsidR="00297F15" w:rsidRPr="00297F15" w:rsidRDefault="00297F15">
            <w:pPr>
              <w:spacing w:line="276" w:lineRule="auto"/>
              <w:jc w:val="center"/>
              <w:rPr>
                <w:b/>
                <w:bCs/>
                <w:sz w:val="18"/>
                <w:szCs w:val="18"/>
              </w:rPr>
            </w:pPr>
            <w:r w:rsidRPr="00297F15">
              <w:rPr>
                <w:b/>
                <w:bCs/>
                <w:sz w:val="18"/>
                <w:szCs w:val="18"/>
              </w:rPr>
              <w:t>Homework</w:t>
            </w:r>
          </w:p>
        </w:tc>
      </w:tr>
      <w:tr w:rsidR="00297F15" w:rsidRPr="00297F15" w:rsidTr="00297F15">
        <w:tc>
          <w:tcPr>
            <w:tcW w:w="1728" w:type="dxa"/>
            <w:tcBorders>
              <w:top w:val="single" w:sz="4" w:space="0" w:color="auto"/>
              <w:left w:val="single" w:sz="4" w:space="0" w:color="auto"/>
              <w:bottom w:val="single" w:sz="4" w:space="0" w:color="auto"/>
              <w:right w:val="single" w:sz="4" w:space="0" w:color="auto"/>
            </w:tcBorders>
          </w:tcPr>
          <w:p w:rsidR="00297F15" w:rsidRPr="00297F15" w:rsidRDefault="00297F15">
            <w:pPr>
              <w:spacing w:line="276" w:lineRule="auto"/>
              <w:rPr>
                <w:b/>
                <w:bCs/>
                <w:sz w:val="18"/>
                <w:szCs w:val="18"/>
              </w:rPr>
            </w:pPr>
          </w:p>
        </w:tc>
        <w:tc>
          <w:tcPr>
            <w:tcW w:w="1080" w:type="dxa"/>
            <w:tcBorders>
              <w:top w:val="single" w:sz="4" w:space="0" w:color="auto"/>
              <w:left w:val="single" w:sz="4" w:space="0" w:color="auto"/>
              <w:bottom w:val="single" w:sz="4" w:space="0" w:color="auto"/>
              <w:right w:val="single" w:sz="4" w:space="0" w:color="auto"/>
            </w:tcBorders>
          </w:tcPr>
          <w:p w:rsidR="00297F15" w:rsidRPr="00297F15" w:rsidRDefault="00297F15">
            <w:pPr>
              <w:spacing w:line="276" w:lineRule="auto"/>
              <w:jc w:val="center"/>
              <w:rPr>
                <w:b/>
                <w:bCs/>
                <w:sz w:val="18"/>
                <w:szCs w:val="18"/>
              </w:rPr>
            </w:pPr>
          </w:p>
        </w:tc>
        <w:tc>
          <w:tcPr>
            <w:tcW w:w="1080" w:type="dxa"/>
            <w:tcBorders>
              <w:top w:val="single" w:sz="4" w:space="0" w:color="auto"/>
              <w:left w:val="single" w:sz="4" w:space="0" w:color="auto"/>
              <w:bottom w:val="single" w:sz="4" w:space="0" w:color="auto"/>
              <w:right w:val="single" w:sz="4" w:space="0" w:color="auto"/>
            </w:tcBorders>
          </w:tcPr>
          <w:p w:rsidR="00297F15" w:rsidRPr="00297F15" w:rsidRDefault="00297F15">
            <w:pPr>
              <w:spacing w:line="276" w:lineRule="auto"/>
              <w:jc w:val="center"/>
              <w:rPr>
                <w:b/>
                <w:bCs/>
                <w:sz w:val="18"/>
                <w:szCs w:val="18"/>
              </w:rPr>
            </w:pPr>
          </w:p>
        </w:tc>
        <w:tc>
          <w:tcPr>
            <w:tcW w:w="1440" w:type="dxa"/>
            <w:tcBorders>
              <w:top w:val="single" w:sz="4" w:space="0" w:color="auto"/>
              <w:left w:val="single" w:sz="4" w:space="0" w:color="auto"/>
              <w:bottom w:val="single" w:sz="4" w:space="0" w:color="auto"/>
              <w:right w:val="single" w:sz="4" w:space="0" w:color="auto"/>
            </w:tcBorders>
          </w:tcPr>
          <w:p w:rsidR="00297F15" w:rsidRPr="00297F15" w:rsidRDefault="00297F15">
            <w:pPr>
              <w:spacing w:line="276" w:lineRule="auto"/>
              <w:jc w:val="center"/>
              <w:rPr>
                <w:b/>
                <w:bCs/>
                <w:sz w:val="18"/>
                <w:szCs w:val="18"/>
              </w:rPr>
            </w:pPr>
          </w:p>
        </w:tc>
        <w:tc>
          <w:tcPr>
            <w:tcW w:w="2160" w:type="dxa"/>
            <w:tcBorders>
              <w:top w:val="single" w:sz="4" w:space="0" w:color="auto"/>
              <w:left w:val="single" w:sz="4" w:space="0" w:color="auto"/>
              <w:bottom w:val="single" w:sz="4" w:space="0" w:color="auto"/>
              <w:right w:val="single" w:sz="4" w:space="0" w:color="auto"/>
            </w:tcBorders>
          </w:tcPr>
          <w:p w:rsidR="00297F15" w:rsidRPr="00297F15" w:rsidRDefault="00297F15">
            <w:pPr>
              <w:spacing w:line="276" w:lineRule="auto"/>
              <w:rPr>
                <w:b/>
                <w:bCs/>
                <w:sz w:val="18"/>
                <w:szCs w:val="18"/>
              </w:rPr>
            </w:pPr>
          </w:p>
        </w:tc>
      </w:tr>
      <w:tr w:rsidR="00297F15" w:rsidRPr="00297F15" w:rsidTr="00297F15">
        <w:tc>
          <w:tcPr>
            <w:tcW w:w="1728" w:type="dxa"/>
            <w:tcBorders>
              <w:top w:val="single" w:sz="4" w:space="0" w:color="auto"/>
              <w:left w:val="single" w:sz="4" w:space="0" w:color="auto"/>
              <w:bottom w:val="single" w:sz="4" w:space="0" w:color="auto"/>
              <w:right w:val="single" w:sz="4" w:space="0" w:color="auto"/>
            </w:tcBorders>
          </w:tcPr>
          <w:p w:rsidR="00297F15" w:rsidRPr="00297F15" w:rsidRDefault="00297F15">
            <w:pPr>
              <w:spacing w:line="276" w:lineRule="auto"/>
              <w:jc w:val="center"/>
              <w:rPr>
                <w:b/>
                <w:bCs/>
                <w:sz w:val="18"/>
                <w:szCs w:val="18"/>
              </w:rPr>
            </w:pPr>
          </w:p>
        </w:tc>
        <w:tc>
          <w:tcPr>
            <w:tcW w:w="1080" w:type="dxa"/>
            <w:tcBorders>
              <w:top w:val="single" w:sz="4" w:space="0" w:color="auto"/>
              <w:left w:val="single" w:sz="4" w:space="0" w:color="auto"/>
              <w:bottom w:val="single" w:sz="4" w:space="0" w:color="auto"/>
              <w:right w:val="single" w:sz="4" w:space="0" w:color="auto"/>
            </w:tcBorders>
          </w:tcPr>
          <w:p w:rsidR="00297F15" w:rsidRPr="00297F15" w:rsidRDefault="00297F15">
            <w:pPr>
              <w:spacing w:line="276" w:lineRule="auto"/>
              <w:jc w:val="center"/>
              <w:rPr>
                <w:b/>
                <w:bCs/>
                <w:sz w:val="18"/>
                <w:szCs w:val="18"/>
              </w:rPr>
            </w:pPr>
          </w:p>
        </w:tc>
        <w:tc>
          <w:tcPr>
            <w:tcW w:w="1080" w:type="dxa"/>
            <w:tcBorders>
              <w:top w:val="single" w:sz="4" w:space="0" w:color="auto"/>
              <w:left w:val="single" w:sz="4" w:space="0" w:color="auto"/>
              <w:bottom w:val="single" w:sz="4" w:space="0" w:color="auto"/>
              <w:right w:val="single" w:sz="4" w:space="0" w:color="auto"/>
            </w:tcBorders>
          </w:tcPr>
          <w:p w:rsidR="00297F15" w:rsidRPr="00297F15" w:rsidRDefault="00297F15">
            <w:pPr>
              <w:spacing w:line="276" w:lineRule="auto"/>
              <w:jc w:val="center"/>
              <w:rPr>
                <w:b/>
                <w:bCs/>
                <w:sz w:val="18"/>
                <w:szCs w:val="18"/>
              </w:rPr>
            </w:pPr>
          </w:p>
        </w:tc>
        <w:tc>
          <w:tcPr>
            <w:tcW w:w="1440" w:type="dxa"/>
            <w:tcBorders>
              <w:top w:val="single" w:sz="4" w:space="0" w:color="auto"/>
              <w:left w:val="single" w:sz="4" w:space="0" w:color="auto"/>
              <w:bottom w:val="single" w:sz="4" w:space="0" w:color="auto"/>
              <w:right w:val="single" w:sz="4" w:space="0" w:color="auto"/>
            </w:tcBorders>
          </w:tcPr>
          <w:p w:rsidR="00297F15" w:rsidRPr="00297F15" w:rsidRDefault="00297F15">
            <w:pPr>
              <w:spacing w:line="276" w:lineRule="auto"/>
              <w:jc w:val="center"/>
              <w:rPr>
                <w:b/>
                <w:bCs/>
                <w:sz w:val="18"/>
                <w:szCs w:val="18"/>
              </w:rPr>
            </w:pPr>
          </w:p>
        </w:tc>
        <w:tc>
          <w:tcPr>
            <w:tcW w:w="2160" w:type="dxa"/>
            <w:tcBorders>
              <w:top w:val="single" w:sz="4" w:space="0" w:color="auto"/>
              <w:left w:val="single" w:sz="4" w:space="0" w:color="auto"/>
              <w:bottom w:val="single" w:sz="4" w:space="0" w:color="auto"/>
              <w:right w:val="single" w:sz="4" w:space="0" w:color="auto"/>
            </w:tcBorders>
          </w:tcPr>
          <w:p w:rsidR="00297F15" w:rsidRPr="00297F15" w:rsidRDefault="00297F15">
            <w:pPr>
              <w:spacing w:line="276" w:lineRule="auto"/>
              <w:jc w:val="center"/>
              <w:rPr>
                <w:b/>
                <w:bCs/>
                <w:sz w:val="18"/>
                <w:szCs w:val="18"/>
              </w:rPr>
            </w:pPr>
          </w:p>
        </w:tc>
      </w:tr>
      <w:tr w:rsidR="00297F15" w:rsidRPr="00297F15" w:rsidTr="00297F15">
        <w:tc>
          <w:tcPr>
            <w:tcW w:w="1728" w:type="dxa"/>
            <w:tcBorders>
              <w:top w:val="single" w:sz="4" w:space="0" w:color="auto"/>
              <w:left w:val="single" w:sz="4" w:space="0" w:color="auto"/>
              <w:bottom w:val="single" w:sz="4" w:space="0" w:color="auto"/>
              <w:right w:val="single" w:sz="4" w:space="0" w:color="auto"/>
            </w:tcBorders>
          </w:tcPr>
          <w:p w:rsidR="00297F15" w:rsidRPr="00297F15" w:rsidRDefault="00297F15">
            <w:pPr>
              <w:spacing w:line="276" w:lineRule="auto"/>
              <w:jc w:val="center"/>
              <w:rPr>
                <w:b/>
                <w:bCs/>
                <w:sz w:val="18"/>
                <w:szCs w:val="18"/>
              </w:rPr>
            </w:pPr>
          </w:p>
        </w:tc>
        <w:tc>
          <w:tcPr>
            <w:tcW w:w="1080" w:type="dxa"/>
            <w:tcBorders>
              <w:top w:val="single" w:sz="4" w:space="0" w:color="auto"/>
              <w:left w:val="single" w:sz="4" w:space="0" w:color="auto"/>
              <w:bottom w:val="single" w:sz="4" w:space="0" w:color="auto"/>
              <w:right w:val="single" w:sz="4" w:space="0" w:color="auto"/>
            </w:tcBorders>
          </w:tcPr>
          <w:p w:rsidR="00297F15" w:rsidRPr="00297F15" w:rsidRDefault="00297F15">
            <w:pPr>
              <w:spacing w:line="276" w:lineRule="auto"/>
              <w:jc w:val="center"/>
              <w:rPr>
                <w:b/>
                <w:bCs/>
                <w:sz w:val="18"/>
                <w:szCs w:val="18"/>
              </w:rPr>
            </w:pPr>
          </w:p>
        </w:tc>
        <w:tc>
          <w:tcPr>
            <w:tcW w:w="1080" w:type="dxa"/>
            <w:tcBorders>
              <w:top w:val="single" w:sz="4" w:space="0" w:color="auto"/>
              <w:left w:val="single" w:sz="4" w:space="0" w:color="auto"/>
              <w:bottom w:val="single" w:sz="4" w:space="0" w:color="auto"/>
              <w:right w:val="single" w:sz="4" w:space="0" w:color="auto"/>
            </w:tcBorders>
          </w:tcPr>
          <w:p w:rsidR="00297F15" w:rsidRPr="00297F15" w:rsidRDefault="00297F15">
            <w:pPr>
              <w:spacing w:line="276" w:lineRule="auto"/>
              <w:jc w:val="center"/>
              <w:rPr>
                <w:b/>
                <w:bCs/>
                <w:sz w:val="18"/>
                <w:szCs w:val="18"/>
              </w:rPr>
            </w:pPr>
          </w:p>
        </w:tc>
        <w:tc>
          <w:tcPr>
            <w:tcW w:w="1440" w:type="dxa"/>
            <w:tcBorders>
              <w:top w:val="single" w:sz="4" w:space="0" w:color="auto"/>
              <w:left w:val="single" w:sz="4" w:space="0" w:color="auto"/>
              <w:bottom w:val="single" w:sz="4" w:space="0" w:color="auto"/>
              <w:right w:val="single" w:sz="4" w:space="0" w:color="auto"/>
            </w:tcBorders>
          </w:tcPr>
          <w:p w:rsidR="00297F15" w:rsidRPr="00297F15" w:rsidRDefault="00297F15">
            <w:pPr>
              <w:spacing w:line="276" w:lineRule="auto"/>
              <w:jc w:val="center"/>
              <w:rPr>
                <w:b/>
                <w:bCs/>
                <w:sz w:val="18"/>
                <w:szCs w:val="18"/>
              </w:rPr>
            </w:pPr>
          </w:p>
        </w:tc>
        <w:tc>
          <w:tcPr>
            <w:tcW w:w="2160" w:type="dxa"/>
            <w:tcBorders>
              <w:top w:val="single" w:sz="4" w:space="0" w:color="auto"/>
              <w:left w:val="single" w:sz="4" w:space="0" w:color="auto"/>
              <w:bottom w:val="single" w:sz="4" w:space="0" w:color="auto"/>
              <w:right w:val="single" w:sz="4" w:space="0" w:color="auto"/>
            </w:tcBorders>
          </w:tcPr>
          <w:p w:rsidR="00297F15" w:rsidRPr="00297F15" w:rsidRDefault="00297F15">
            <w:pPr>
              <w:spacing w:line="276" w:lineRule="auto"/>
              <w:jc w:val="center"/>
              <w:rPr>
                <w:b/>
                <w:bCs/>
                <w:sz w:val="18"/>
                <w:szCs w:val="18"/>
              </w:rPr>
            </w:pPr>
          </w:p>
        </w:tc>
      </w:tr>
    </w:tbl>
    <w:p w:rsidR="00297F15" w:rsidRPr="00297F15" w:rsidRDefault="00297F15" w:rsidP="00297F15">
      <w:pPr>
        <w:rPr>
          <w:b/>
          <w:bCs/>
          <w:sz w:val="18"/>
          <w:szCs w:val="18"/>
        </w:rPr>
      </w:pPr>
    </w:p>
    <w:p w:rsidR="00297F15" w:rsidRPr="00297F15" w:rsidRDefault="00297F15" w:rsidP="00297F15">
      <w:pPr>
        <w:rPr>
          <w:b/>
          <w:bCs/>
          <w:sz w:val="18"/>
          <w:szCs w:val="18"/>
        </w:rPr>
      </w:pPr>
      <w:r w:rsidRPr="00297F15">
        <w:rPr>
          <w:b/>
          <w:bCs/>
          <w:sz w:val="18"/>
          <w:szCs w:val="18"/>
        </w:rPr>
        <w:t xml:space="preserve">           Reflection :</w:t>
      </w:r>
    </w:p>
    <w:p w:rsidR="00297F15" w:rsidRPr="00297F15" w:rsidRDefault="00297F15" w:rsidP="00297F15">
      <w:pPr>
        <w:ind w:left="360"/>
        <w:rPr>
          <w:b/>
          <w:bCs/>
          <w:sz w:val="18"/>
          <w:szCs w:val="18"/>
        </w:rPr>
      </w:pPr>
      <w:r w:rsidRPr="00297F15">
        <w:rPr>
          <w:b/>
          <w:bCs/>
          <w:sz w:val="18"/>
          <w:szCs w:val="18"/>
        </w:rPr>
        <w:t xml:space="preserve">           I feel satisfied with ……………………………………</w:t>
      </w:r>
    </w:p>
    <w:p w:rsidR="00297F15" w:rsidRPr="00297F15" w:rsidRDefault="00297F15" w:rsidP="00297F15">
      <w:pPr>
        <w:ind w:left="1080"/>
        <w:rPr>
          <w:b/>
          <w:bCs/>
          <w:sz w:val="18"/>
          <w:szCs w:val="18"/>
        </w:rPr>
      </w:pPr>
      <w:r w:rsidRPr="00297F15">
        <w:rPr>
          <w:b/>
          <w:bCs/>
          <w:sz w:val="18"/>
          <w:szCs w:val="18"/>
        </w:rPr>
        <w:t xml:space="preserve">           Challenges that faced me ……………………………...</w:t>
      </w:r>
    </w:p>
    <w:p w:rsidR="00297F15" w:rsidRPr="00297F15" w:rsidRDefault="00297F15" w:rsidP="00297F15">
      <w:pPr>
        <w:ind w:left="1080"/>
        <w:rPr>
          <w:b/>
          <w:bCs/>
          <w:sz w:val="18"/>
          <w:szCs w:val="18"/>
        </w:rPr>
      </w:pPr>
      <w:r w:rsidRPr="00297F15">
        <w:rPr>
          <w:b/>
          <w:bCs/>
          <w:sz w:val="18"/>
          <w:szCs w:val="18"/>
        </w:rPr>
        <w:t xml:space="preserve">           Suggestion for improvement ………………………….</w:t>
      </w:r>
    </w:p>
    <w:p w:rsidR="00297F15" w:rsidRPr="00297F15" w:rsidRDefault="00297F15" w:rsidP="00297F15">
      <w:pPr>
        <w:ind w:left="2880"/>
        <w:rPr>
          <w:b/>
          <w:bCs/>
          <w:sz w:val="18"/>
          <w:szCs w:val="18"/>
        </w:rPr>
      </w:pPr>
      <w:r w:rsidRPr="00297F15">
        <w:rPr>
          <w:b/>
          <w:bCs/>
          <w:sz w:val="18"/>
          <w:szCs w:val="18"/>
        </w:rPr>
        <w:tab/>
      </w:r>
      <w:r w:rsidRPr="00297F15">
        <w:rPr>
          <w:b/>
          <w:bCs/>
          <w:sz w:val="18"/>
          <w:szCs w:val="18"/>
        </w:rPr>
        <w:tab/>
      </w:r>
      <w:r w:rsidRPr="00297F15">
        <w:rPr>
          <w:b/>
          <w:bCs/>
          <w:sz w:val="18"/>
          <w:szCs w:val="18"/>
        </w:rPr>
        <w:tab/>
      </w:r>
      <w:r w:rsidRPr="00297F15">
        <w:rPr>
          <w:b/>
          <w:bCs/>
          <w:sz w:val="18"/>
          <w:szCs w:val="18"/>
        </w:rPr>
        <w:tab/>
      </w:r>
      <w:r w:rsidRPr="00297F15">
        <w:rPr>
          <w:b/>
          <w:bCs/>
          <w:sz w:val="18"/>
          <w:szCs w:val="18"/>
        </w:rPr>
        <w:tab/>
      </w:r>
      <w:r w:rsidRPr="00297F15">
        <w:rPr>
          <w:b/>
          <w:bCs/>
          <w:sz w:val="18"/>
          <w:szCs w:val="18"/>
        </w:rPr>
        <w:tab/>
      </w:r>
    </w:p>
    <w:p w:rsidR="00297F15" w:rsidRPr="00297F15" w:rsidRDefault="00297F15" w:rsidP="00297F15">
      <w:pPr>
        <w:ind w:left="-900"/>
        <w:rPr>
          <w:b/>
          <w:bCs/>
          <w:sz w:val="18"/>
          <w:szCs w:val="18"/>
        </w:rPr>
      </w:pPr>
    </w:p>
    <w:p w:rsidR="00297F15" w:rsidRPr="00297F15" w:rsidRDefault="00297F15" w:rsidP="00297F15">
      <w:pPr>
        <w:ind w:left="-900"/>
        <w:rPr>
          <w:b/>
          <w:bCs/>
          <w:sz w:val="18"/>
          <w:szCs w:val="18"/>
        </w:rPr>
      </w:pPr>
      <w:r w:rsidRPr="00297F15">
        <w:rPr>
          <w:b/>
          <w:bCs/>
          <w:sz w:val="18"/>
          <w:szCs w:val="18"/>
        </w:rPr>
        <w:t xml:space="preserve">  Prepared by :</w:t>
      </w:r>
      <w:r w:rsidRPr="00297F15">
        <w:rPr>
          <w:b/>
          <w:bCs/>
          <w:sz w:val="18"/>
          <w:szCs w:val="18"/>
        </w:rPr>
        <w:tab/>
      </w:r>
      <w:r w:rsidRPr="00297F15">
        <w:rPr>
          <w:b/>
          <w:bCs/>
          <w:sz w:val="18"/>
          <w:szCs w:val="18"/>
        </w:rPr>
        <w:tab/>
      </w:r>
      <w:r w:rsidRPr="00297F15">
        <w:rPr>
          <w:b/>
          <w:bCs/>
          <w:sz w:val="18"/>
          <w:szCs w:val="18"/>
        </w:rPr>
        <w:tab/>
        <w:t xml:space="preserve">          School principle                             Date :………………..</w:t>
      </w:r>
    </w:p>
    <w:p w:rsidR="00297F15" w:rsidRPr="00297F15" w:rsidRDefault="00297F15" w:rsidP="00297F15">
      <w:pPr>
        <w:ind w:left="-900"/>
        <w:rPr>
          <w:b/>
          <w:bCs/>
          <w:sz w:val="18"/>
          <w:szCs w:val="18"/>
          <w:lang w:bidi="ar-JO"/>
        </w:rPr>
      </w:pPr>
      <w:r w:rsidRPr="00297F15">
        <w:rPr>
          <w:b/>
          <w:bCs/>
          <w:sz w:val="18"/>
          <w:szCs w:val="18"/>
        </w:rPr>
        <w:tab/>
        <w:t xml:space="preserve">                                                          Signature : Supervisor                  Date :………………..Signature :</w:t>
      </w:r>
    </w:p>
    <w:p w:rsidR="00297F15" w:rsidRDefault="00297F15" w:rsidP="000A6A01">
      <w:pPr>
        <w:ind w:left="-900"/>
        <w:rPr>
          <w:b/>
          <w:bCs/>
          <w:sz w:val="18"/>
          <w:szCs w:val="18"/>
        </w:rPr>
      </w:pPr>
    </w:p>
    <w:p w:rsidR="00297F15" w:rsidRPr="00297F15" w:rsidRDefault="00297F15" w:rsidP="00297F15">
      <w:pPr>
        <w:rPr>
          <w:sz w:val="18"/>
          <w:szCs w:val="18"/>
        </w:rPr>
      </w:pPr>
    </w:p>
    <w:p w:rsidR="00297F15" w:rsidRPr="00297F15" w:rsidRDefault="00297F15" w:rsidP="00297F15">
      <w:pPr>
        <w:rPr>
          <w:sz w:val="18"/>
          <w:szCs w:val="18"/>
        </w:rPr>
      </w:pPr>
    </w:p>
    <w:p w:rsidR="00297F15" w:rsidRPr="00297F15" w:rsidRDefault="00297F15" w:rsidP="00297F15">
      <w:pPr>
        <w:widowControl w:val="0"/>
        <w:autoSpaceDE w:val="0"/>
        <w:autoSpaceDN w:val="0"/>
        <w:adjustRightInd w:val="0"/>
        <w:rPr>
          <w:rFonts w:ascii="Arial" w:hAnsi="Arial" w:cs="Arial"/>
          <w:b/>
          <w:bCs/>
          <w:sz w:val="18"/>
          <w:szCs w:val="18"/>
        </w:rPr>
      </w:pPr>
      <w:r w:rsidRPr="00297F15">
        <w:rPr>
          <w:rFonts w:ascii="Arial" w:hAnsi="Arial" w:cs="Arial"/>
          <w:b/>
          <w:bCs/>
          <w:sz w:val="18"/>
          <w:szCs w:val="18"/>
        </w:rPr>
        <w:t xml:space="preserve">Semester plan No (      ) </w:t>
      </w:r>
    </w:p>
    <w:p w:rsidR="00297F15" w:rsidRPr="00297F15" w:rsidRDefault="00297F15" w:rsidP="00297F15">
      <w:pPr>
        <w:widowControl w:val="0"/>
        <w:autoSpaceDE w:val="0"/>
        <w:autoSpaceDN w:val="0"/>
        <w:adjustRightInd w:val="0"/>
        <w:rPr>
          <w:b/>
          <w:bCs/>
          <w:sz w:val="18"/>
          <w:szCs w:val="18"/>
        </w:rPr>
      </w:pPr>
      <w:r w:rsidRPr="00297F15">
        <w:rPr>
          <w:rFonts w:ascii="Arial" w:hAnsi="Arial" w:cs="Arial"/>
          <w:b/>
          <w:bCs/>
          <w:sz w:val="18"/>
          <w:szCs w:val="18"/>
        </w:rPr>
        <w:t xml:space="preserve">Class / Level  : 9th  grade </w:t>
      </w:r>
      <w:r w:rsidRPr="00297F15">
        <w:rPr>
          <w:rFonts w:ascii="Arial" w:hAnsi="Arial" w:cs="Arial"/>
          <w:b/>
          <w:bCs/>
          <w:sz w:val="18"/>
          <w:szCs w:val="18"/>
        </w:rPr>
        <w:tab/>
      </w:r>
      <w:r w:rsidRPr="00297F15">
        <w:rPr>
          <w:rFonts w:ascii="Arial" w:hAnsi="Arial" w:cs="Arial"/>
          <w:b/>
          <w:bCs/>
          <w:sz w:val="18"/>
          <w:szCs w:val="18"/>
        </w:rPr>
        <w:tab/>
      </w:r>
      <w:r w:rsidRPr="00297F15">
        <w:rPr>
          <w:rFonts w:ascii="Arial" w:hAnsi="Arial" w:cs="Arial"/>
          <w:b/>
          <w:bCs/>
          <w:sz w:val="18"/>
          <w:szCs w:val="18"/>
        </w:rPr>
        <w:tab/>
      </w:r>
      <w:r w:rsidRPr="00297F15">
        <w:rPr>
          <w:rFonts w:ascii="Arial" w:hAnsi="Arial" w:cs="Arial"/>
          <w:b/>
          <w:bCs/>
          <w:sz w:val="18"/>
          <w:szCs w:val="18"/>
        </w:rPr>
        <w:tab/>
      </w:r>
      <w:r w:rsidRPr="00297F15">
        <w:rPr>
          <w:rFonts w:ascii="Arial" w:hAnsi="Arial" w:cs="Arial"/>
          <w:b/>
          <w:bCs/>
          <w:sz w:val="18"/>
          <w:szCs w:val="18"/>
        </w:rPr>
        <w:tab/>
        <w:t xml:space="preserve">Lesson plan </w:t>
      </w:r>
      <w:r w:rsidRPr="00297F15">
        <w:rPr>
          <w:rFonts w:ascii="Arial" w:hAnsi="Arial" w:cs="Arial"/>
          <w:b/>
          <w:bCs/>
          <w:sz w:val="18"/>
          <w:szCs w:val="18"/>
        </w:rPr>
        <w:tab/>
      </w:r>
      <w:r w:rsidRPr="00297F15">
        <w:rPr>
          <w:rFonts w:ascii="Arial" w:hAnsi="Arial" w:cs="Arial"/>
          <w:b/>
          <w:bCs/>
          <w:sz w:val="18"/>
          <w:szCs w:val="18"/>
        </w:rPr>
        <w:tab/>
      </w:r>
      <w:r w:rsidRPr="00297F15">
        <w:rPr>
          <w:rFonts w:ascii="Arial" w:hAnsi="Arial" w:cs="Arial"/>
          <w:b/>
          <w:bCs/>
          <w:sz w:val="18"/>
          <w:szCs w:val="18"/>
        </w:rPr>
        <w:tab/>
      </w:r>
      <w:r w:rsidRPr="00297F15">
        <w:rPr>
          <w:rFonts w:ascii="Arial" w:hAnsi="Arial" w:cs="Arial"/>
          <w:b/>
          <w:bCs/>
          <w:sz w:val="18"/>
          <w:szCs w:val="18"/>
        </w:rPr>
        <w:tab/>
      </w:r>
      <w:r w:rsidRPr="00297F15">
        <w:rPr>
          <w:rFonts w:ascii="Arial" w:hAnsi="Arial" w:cs="Arial"/>
          <w:b/>
          <w:bCs/>
          <w:sz w:val="18"/>
          <w:szCs w:val="18"/>
        </w:rPr>
        <w:tab/>
      </w:r>
    </w:p>
    <w:p w:rsidR="00297F15" w:rsidRPr="00297F15" w:rsidRDefault="00297F15" w:rsidP="00297F15">
      <w:pPr>
        <w:rPr>
          <w:b/>
          <w:bCs/>
          <w:sz w:val="18"/>
          <w:szCs w:val="18"/>
        </w:rPr>
      </w:pPr>
      <w:r w:rsidRPr="00297F15">
        <w:rPr>
          <w:rFonts w:ascii="Arial" w:hAnsi="Arial" w:cs="Arial"/>
          <w:b/>
          <w:bCs/>
          <w:sz w:val="18"/>
          <w:szCs w:val="18"/>
        </w:rPr>
        <w:t>Number of Classes     :Date : From ……… To …………..                                              Unit  title : unit 5</w:t>
      </w:r>
    </w:p>
    <w:p w:rsidR="00297F15" w:rsidRPr="00297F15" w:rsidRDefault="00297F15" w:rsidP="00297F15">
      <w:pPr>
        <w:widowControl w:val="0"/>
        <w:autoSpaceDE w:val="0"/>
        <w:autoSpaceDN w:val="0"/>
        <w:adjustRightInd w:val="0"/>
        <w:jc w:val="center"/>
        <w:rPr>
          <w:rFonts w:ascii="Arial" w:hAnsi="Arial" w:cs="Arial"/>
          <w:b/>
          <w:bCs/>
          <w:sz w:val="18"/>
          <w:szCs w:val="18"/>
        </w:rPr>
      </w:pPr>
      <w:r w:rsidRPr="00297F15">
        <w:rPr>
          <w:rFonts w:ascii="Arial" w:hAnsi="Arial" w:cs="Arial"/>
          <w:b/>
          <w:bCs/>
          <w:sz w:val="18"/>
          <w:szCs w:val="18"/>
        </w:rPr>
        <w:t xml:space="preserve">                                                                                                                                                    Lesson Title :lesson 2,3</w:t>
      </w:r>
    </w:p>
    <w:p w:rsidR="00297F15" w:rsidRPr="00297F15" w:rsidRDefault="00297F15" w:rsidP="00297F15">
      <w:pPr>
        <w:widowControl w:val="0"/>
        <w:autoSpaceDE w:val="0"/>
        <w:autoSpaceDN w:val="0"/>
        <w:adjustRightInd w:val="0"/>
        <w:rPr>
          <w:rFonts w:ascii="Arial" w:hAnsi="Arial" w:cs="Arial"/>
          <w:sz w:val="18"/>
          <w:szCs w:val="18"/>
        </w:rPr>
      </w:pPr>
      <w:r w:rsidRPr="00297F15">
        <w:rPr>
          <w:rFonts w:ascii="Arial" w:hAnsi="Arial" w:cs="Arial"/>
          <w:b/>
          <w:bCs/>
          <w:sz w:val="18"/>
          <w:szCs w:val="18"/>
        </w:rPr>
        <w:t>Vertical Integration:                                                      Horizontal Integration:                                   Previous Learning :</w:t>
      </w:r>
      <w:r w:rsidRPr="00297F15">
        <w:rPr>
          <w:rFonts w:ascii="Arial" w:hAnsi="Arial" w:cs="Arial"/>
          <w:sz w:val="18"/>
          <w:szCs w:val="18"/>
        </w:rPr>
        <w:tab/>
      </w:r>
      <w:r w:rsidRPr="00297F15">
        <w:rPr>
          <w:rFonts w:ascii="Arial" w:hAnsi="Arial" w:cs="Arial"/>
          <w:sz w:val="18"/>
          <w:szCs w:val="18"/>
        </w:rPr>
        <w:tab/>
      </w:r>
      <w:r w:rsidRPr="00297F15">
        <w:rPr>
          <w:rFonts w:ascii="Arial" w:hAnsi="Arial" w:cs="Arial"/>
          <w:sz w:val="18"/>
          <w:szCs w:val="18"/>
        </w:rPr>
        <w:tab/>
      </w:r>
      <w:r w:rsidRPr="00297F15">
        <w:rPr>
          <w:rFonts w:ascii="Arial" w:hAnsi="Arial" w:cs="Arial"/>
          <w:sz w:val="18"/>
          <w:szCs w:val="18"/>
        </w:rPr>
        <w:tab/>
      </w:r>
    </w:p>
    <w:tbl>
      <w:tblPr>
        <w:tblW w:w="15302" w:type="dxa"/>
        <w:tblInd w:w="-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1"/>
        <w:gridCol w:w="1985"/>
        <w:gridCol w:w="1134"/>
        <w:gridCol w:w="708"/>
        <w:gridCol w:w="709"/>
        <w:gridCol w:w="6946"/>
        <w:gridCol w:w="709"/>
      </w:tblGrid>
      <w:tr w:rsidR="00297F15" w:rsidRPr="00297F15" w:rsidTr="00A31A18">
        <w:trPr>
          <w:trHeight w:val="236"/>
        </w:trPr>
        <w:tc>
          <w:tcPr>
            <w:tcW w:w="3111" w:type="dxa"/>
            <w:vMerge w:val="restart"/>
          </w:tcPr>
          <w:p w:rsidR="00297F15" w:rsidRPr="00297F15" w:rsidRDefault="00297F15" w:rsidP="00A31A18">
            <w:pPr>
              <w:widowControl w:val="0"/>
              <w:autoSpaceDE w:val="0"/>
              <w:autoSpaceDN w:val="0"/>
              <w:adjustRightInd w:val="0"/>
              <w:jc w:val="center"/>
              <w:rPr>
                <w:rFonts w:ascii="Arial" w:hAnsi="Arial" w:cs="Arial"/>
                <w:b/>
                <w:bCs/>
                <w:sz w:val="18"/>
                <w:szCs w:val="18"/>
              </w:rPr>
            </w:pPr>
            <w:r w:rsidRPr="00297F15">
              <w:rPr>
                <w:rFonts w:ascii="Arial" w:hAnsi="Arial" w:cs="Arial"/>
                <w:b/>
                <w:bCs/>
                <w:sz w:val="18"/>
                <w:szCs w:val="18"/>
              </w:rPr>
              <w:t>Specific Outcomes</w:t>
            </w:r>
          </w:p>
        </w:tc>
        <w:tc>
          <w:tcPr>
            <w:tcW w:w="1985" w:type="dxa"/>
            <w:vMerge w:val="restart"/>
          </w:tcPr>
          <w:p w:rsidR="00297F15" w:rsidRPr="00297F15" w:rsidRDefault="00297F15" w:rsidP="00A31A18">
            <w:pPr>
              <w:widowControl w:val="0"/>
              <w:autoSpaceDE w:val="0"/>
              <w:autoSpaceDN w:val="0"/>
              <w:adjustRightInd w:val="0"/>
              <w:jc w:val="center"/>
              <w:rPr>
                <w:rFonts w:ascii="Arial" w:hAnsi="Arial" w:cs="Arial"/>
                <w:b/>
                <w:bCs/>
                <w:sz w:val="18"/>
                <w:szCs w:val="18"/>
              </w:rPr>
            </w:pPr>
            <w:r w:rsidRPr="00297F15">
              <w:rPr>
                <w:rFonts w:ascii="Arial" w:hAnsi="Arial" w:cs="Arial"/>
                <w:b/>
                <w:bCs/>
                <w:sz w:val="18"/>
                <w:szCs w:val="18"/>
              </w:rPr>
              <w:t>Resources &amp; Materials</w:t>
            </w:r>
          </w:p>
        </w:tc>
        <w:tc>
          <w:tcPr>
            <w:tcW w:w="1134" w:type="dxa"/>
            <w:vMerge w:val="restart"/>
          </w:tcPr>
          <w:p w:rsidR="00297F15" w:rsidRPr="00297F15" w:rsidRDefault="00297F15" w:rsidP="00A31A18">
            <w:pPr>
              <w:widowControl w:val="0"/>
              <w:autoSpaceDE w:val="0"/>
              <w:autoSpaceDN w:val="0"/>
              <w:adjustRightInd w:val="0"/>
              <w:jc w:val="center"/>
              <w:rPr>
                <w:rFonts w:ascii="Arial" w:hAnsi="Arial" w:cs="Arial"/>
                <w:b/>
                <w:bCs/>
                <w:sz w:val="18"/>
                <w:szCs w:val="18"/>
              </w:rPr>
            </w:pPr>
            <w:r w:rsidRPr="00297F15">
              <w:rPr>
                <w:rFonts w:ascii="Arial" w:hAnsi="Arial" w:cs="Arial"/>
                <w:b/>
                <w:bCs/>
                <w:sz w:val="18"/>
                <w:szCs w:val="18"/>
              </w:rPr>
              <w:t>Instructional Strategies</w:t>
            </w:r>
          </w:p>
        </w:tc>
        <w:tc>
          <w:tcPr>
            <w:tcW w:w="1417" w:type="dxa"/>
            <w:gridSpan w:val="2"/>
            <w:shd w:val="clear" w:color="auto" w:fill="auto"/>
          </w:tcPr>
          <w:p w:rsidR="00297F15" w:rsidRPr="00297F15" w:rsidRDefault="00297F15" w:rsidP="00A31A18">
            <w:pPr>
              <w:widowControl w:val="0"/>
              <w:autoSpaceDE w:val="0"/>
              <w:autoSpaceDN w:val="0"/>
              <w:adjustRightInd w:val="0"/>
              <w:jc w:val="center"/>
              <w:rPr>
                <w:rFonts w:ascii="Arial" w:hAnsi="Arial" w:cs="Arial"/>
                <w:b/>
                <w:bCs/>
                <w:sz w:val="18"/>
                <w:szCs w:val="18"/>
              </w:rPr>
            </w:pPr>
            <w:r w:rsidRPr="00297F15">
              <w:rPr>
                <w:rFonts w:ascii="Arial" w:hAnsi="Arial" w:cs="Arial"/>
                <w:b/>
                <w:bCs/>
                <w:sz w:val="18"/>
                <w:szCs w:val="18"/>
              </w:rPr>
              <w:t>Assessment</w:t>
            </w:r>
          </w:p>
        </w:tc>
        <w:tc>
          <w:tcPr>
            <w:tcW w:w="6946" w:type="dxa"/>
            <w:vMerge w:val="restart"/>
          </w:tcPr>
          <w:p w:rsidR="00297F15" w:rsidRPr="00297F15" w:rsidRDefault="00297F15" w:rsidP="00A31A18">
            <w:pPr>
              <w:widowControl w:val="0"/>
              <w:autoSpaceDE w:val="0"/>
              <w:autoSpaceDN w:val="0"/>
              <w:adjustRightInd w:val="0"/>
              <w:jc w:val="center"/>
              <w:rPr>
                <w:rFonts w:ascii="Arial" w:hAnsi="Arial" w:cs="Arial"/>
                <w:b/>
                <w:bCs/>
                <w:sz w:val="18"/>
                <w:szCs w:val="18"/>
              </w:rPr>
            </w:pPr>
            <w:r w:rsidRPr="00297F15">
              <w:rPr>
                <w:rFonts w:ascii="Arial" w:hAnsi="Arial" w:cs="Arial"/>
                <w:b/>
                <w:bCs/>
                <w:sz w:val="18"/>
                <w:szCs w:val="18"/>
              </w:rPr>
              <w:t>Procedures</w:t>
            </w:r>
          </w:p>
        </w:tc>
        <w:tc>
          <w:tcPr>
            <w:tcW w:w="709" w:type="dxa"/>
            <w:vMerge w:val="restart"/>
          </w:tcPr>
          <w:p w:rsidR="00297F15" w:rsidRPr="00297F15" w:rsidRDefault="00297F15" w:rsidP="00A31A18">
            <w:pPr>
              <w:widowControl w:val="0"/>
              <w:autoSpaceDE w:val="0"/>
              <w:autoSpaceDN w:val="0"/>
              <w:adjustRightInd w:val="0"/>
              <w:jc w:val="center"/>
              <w:rPr>
                <w:rFonts w:ascii="Arial" w:hAnsi="Arial" w:cs="Arial"/>
                <w:b/>
                <w:bCs/>
                <w:sz w:val="18"/>
                <w:szCs w:val="18"/>
              </w:rPr>
            </w:pPr>
            <w:r w:rsidRPr="00297F15">
              <w:rPr>
                <w:rFonts w:ascii="Arial" w:hAnsi="Arial" w:cs="Arial"/>
                <w:b/>
                <w:bCs/>
                <w:sz w:val="18"/>
                <w:szCs w:val="18"/>
              </w:rPr>
              <w:t>Duration</w:t>
            </w:r>
          </w:p>
        </w:tc>
      </w:tr>
      <w:tr w:rsidR="00297F15" w:rsidRPr="00297F15" w:rsidTr="00A31A18">
        <w:trPr>
          <w:trHeight w:val="207"/>
        </w:trPr>
        <w:tc>
          <w:tcPr>
            <w:tcW w:w="3111" w:type="dxa"/>
            <w:vMerge/>
          </w:tcPr>
          <w:p w:rsidR="00297F15" w:rsidRPr="00297F15" w:rsidRDefault="00297F15" w:rsidP="00A31A18">
            <w:pPr>
              <w:widowControl w:val="0"/>
              <w:autoSpaceDE w:val="0"/>
              <w:autoSpaceDN w:val="0"/>
              <w:adjustRightInd w:val="0"/>
              <w:rPr>
                <w:rFonts w:ascii="Arial" w:hAnsi="Arial" w:cs="Arial"/>
                <w:b/>
                <w:bCs/>
                <w:sz w:val="18"/>
                <w:szCs w:val="18"/>
              </w:rPr>
            </w:pPr>
          </w:p>
        </w:tc>
        <w:tc>
          <w:tcPr>
            <w:tcW w:w="1985" w:type="dxa"/>
            <w:vMerge/>
          </w:tcPr>
          <w:p w:rsidR="00297F15" w:rsidRPr="00297F15" w:rsidRDefault="00297F15" w:rsidP="00A31A18">
            <w:pPr>
              <w:widowControl w:val="0"/>
              <w:autoSpaceDE w:val="0"/>
              <w:autoSpaceDN w:val="0"/>
              <w:adjustRightInd w:val="0"/>
              <w:rPr>
                <w:rFonts w:ascii="Arial" w:hAnsi="Arial" w:cs="Arial"/>
                <w:b/>
                <w:bCs/>
                <w:sz w:val="18"/>
                <w:szCs w:val="18"/>
              </w:rPr>
            </w:pPr>
          </w:p>
        </w:tc>
        <w:tc>
          <w:tcPr>
            <w:tcW w:w="1134" w:type="dxa"/>
            <w:vMerge/>
          </w:tcPr>
          <w:p w:rsidR="00297F15" w:rsidRPr="00297F15" w:rsidRDefault="00297F15" w:rsidP="00A31A18">
            <w:pPr>
              <w:widowControl w:val="0"/>
              <w:autoSpaceDE w:val="0"/>
              <w:autoSpaceDN w:val="0"/>
              <w:adjustRightInd w:val="0"/>
              <w:rPr>
                <w:rFonts w:ascii="Arial" w:hAnsi="Arial" w:cs="Arial"/>
                <w:b/>
                <w:bCs/>
                <w:sz w:val="18"/>
                <w:szCs w:val="18"/>
              </w:rPr>
            </w:pPr>
          </w:p>
        </w:tc>
        <w:tc>
          <w:tcPr>
            <w:tcW w:w="708" w:type="dxa"/>
            <w:shd w:val="clear" w:color="auto" w:fill="auto"/>
          </w:tcPr>
          <w:p w:rsidR="00297F15" w:rsidRPr="00297F15" w:rsidRDefault="00297F15" w:rsidP="00A31A18">
            <w:pPr>
              <w:widowControl w:val="0"/>
              <w:autoSpaceDE w:val="0"/>
              <w:autoSpaceDN w:val="0"/>
              <w:adjustRightInd w:val="0"/>
              <w:jc w:val="center"/>
              <w:rPr>
                <w:rFonts w:ascii="Arial" w:hAnsi="Arial" w:cs="Arial"/>
                <w:b/>
                <w:bCs/>
                <w:sz w:val="18"/>
                <w:szCs w:val="18"/>
              </w:rPr>
            </w:pPr>
            <w:r w:rsidRPr="00297F15">
              <w:rPr>
                <w:rFonts w:ascii="Arial" w:hAnsi="Arial" w:cs="Arial"/>
                <w:b/>
                <w:bCs/>
                <w:sz w:val="18"/>
                <w:szCs w:val="18"/>
              </w:rPr>
              <w:t>Strategy</w:t>
            </w:r>
          </w:p>
        </w:tc>
        <w:tc>
          <w:tcPr>
            <w:tcW w:w="709" w:type="dxa"/>
          </w:tcPr>
          <w:p w:rsidR="00297F15" w:rsidRPr="00297F15" w:rsidRDefault="00297F15" w:rsidP="00A31A18">
            <w:pPr>
              <w:widowControl w:val="0"/>
              <w:autoSpaceDE w:val="0"/>
              <w:autoSpaceDN w:val="0"/>
              <w:adjustRightInd w:val="0"/>
              <w:jc w:val="center"/>
              <w:rPr>
                <w:rFonts w:ascii="Arial" w:hAnsi="Arial" w:cs="Arial"/>
                <w:b/>
                <w:bCs/>
                <w:sz w:val="18"/>
                <w:szCs w:val="18"/>
              </w:rPr>
            </w:pPr>
            <w:r w:rsidRPr="00297F15">
              <w:rPr>
                <w:rFonts w:ascii="Arial" w:hAnsi="Arial" w:cs="Arial"/>
                <w:b/>
                <w:bCs/>
                <w:sz w:val="18"/>
                <w:szCs w:val="18"/>
              </w:rPr>
              <w:t>Tool</w:t>
            </w:r>
          </w:p>
        </w:tc>
        <w:tc>
          <w:tcPr>
            <w:tcW w:w="6946" w:type="dxa"/>
            <w:vMerge/>
          </w:tcPr>
          <w:p w:rsidR="00297F15" w:rsidRPr="00297F15" w:rsidRDefault="00297F15" w:rsidP="00A31A18">
            <w:pPr>
              <w:widowControl w:val="0"/>
              <w:autoSpaceDE w:val="0"/>
              <w:autoSpaceDN w:val="0"/>
              <w:adjustRightInd w:val="0"/>
              <w:rPr>
                <w:rFonts w:ascii="Arial" w:hAnsi="Arial" w:cs="Arial"/>
                <w:b/>
                <w:bCs/>
                <w:sz w:val="18"/>
                <w:szCs w:val="18"/>
              </w:rPr>
            </w:pPr>
          </w:p>
        </w:tc>
        <w:tc>
          <w:tcPr>
            <w:tcW w:w="709" w:type="dxa"/>
            <w:vMerge/>
          </w:tcPr>
          <w:p w:rsidR="00297F15" w:rsidRPr="00297F15" w:rsidRDefault="00297F15" w:rsidP="00A31A18">
            <w:pPr>
              <w:widowControl w:val="0"/>
              <w:autoSpaceDE w:val="0"/>
              <w:autoSpaceDN w:val="0"/>
              <w:adjustRightInd w:val="0"/>
              <w:rPr>
                <w:rFonts w:ascii="Arial" w:hAnsi="Arial" w:cs="Arial"/>
                <w:b/>
                <w:bCs/>
                <w:sz w:val="18"/>
                <w:szCs w:val="18"/>
              </w:rPr>
            </w:pPr>
          </w:p>
        </w:tc>
      </w:tr>
      <w:tr w:rsidR="00297F15" w:rsidRPr="00297F15" w:rsidTr="00A31A18">
        <w:trPr>
          <w:trHeight w:val="5473"/>
        </w:trPr>
        <w:tc>
          <w:tcPr>
            <w:tcW w:w="3111" w:type="dxa"/>
          </w:tcPr>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To analyse a text and make inferences</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To use context to guess the meaning of new words</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To use context to identify the meaning of unfamiliar words</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and ideas when reading a text about money</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To use dictionaries and glossaries to confi rm and clarify</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word meaning</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To classify countable and uncountable nouns in a table</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To use quantity words and expressions to describe two</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pictures by fi nding the differences between them</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To interview peers about possessions and lifestyle using</w:t>
            </w:r>
          </w:p>
          <w:p w:rsidR="00297F15" w:rsidRPr="00297F15" w:rsidRDefault="00297F15" w:rsidP="00A31A18">
            <w:pPr>
              <w:rPr>
                <w:rFonts w:asciiTheme="majorBidi" w:hAnsiTheme="majorBidi" w:cstheme="majorBidi"/>
                <w:sz w:val="18"/>
                <w:szCs w:val="18"/>
              </w:rPr>
            </w:pPr>
            <w:r w:rsidRPr="00297F15">
              <w:rPr>
                <w:rFonts w:ascii="LinotypeSyntax-Italic" w:eastAsiaTheme="minorHAnsi" w:hAnsi="LinotypeSyntax-Italic" w:cs="LinotypeSyntax-Italic"/>
                <w:i/>
                <w:iCs/>
                <w:sz w:val="18"/>
                <w:szCs w:val="18"/>
                <w:lang w:val="en-AU"/>
              </w:rPr>
              <w:t xml:space="preserve">How much </w:t>
            </w:r>
            <w:r w:rsidRPr="00297F15">
              <w:rPr>
                <w:rFonts w:ascii="LinotypeSyntax-Regular" w:eastAsiaTheme="minorHAnsi" w:hAnsi="LinotypeSyntax-Regular" w:cs="LinotypeSyntax-Regular"/>
                <w:sz w:val="18"/>
                <w:szCs w:val="18"/>
                <w:lang w:val="en-AU"/>
              </w:rPr>
              <w:t xml:space="preserve">and </w:t>
            </w:r>
            <w:r w:rsidRPr="00297F15">
              <w:rPr>
                <w:rFonts w:ascii="LinotypeSyntax-Italic" w:eastAsiaTheme="minorHAnsi" w:hAnsi="LinotypeSyntax-Italic" w:cs="LinotypeSyntax-Italic"/>
                <w:i/>
                <w:iCs/>
                <w:sz w:val="18"/>
                <w:szCs w:val="18"/>
                <w:lang w:val="en-AU"/>
              </w:rPr>
              <w:t>How many</w:t>
            </w:r>
          </w:p>
        </w:tc>
        <w:tc>
          <w:tcPr>
            <w:tcW w:w="1985" w:type="dxa"/>
          </w:tcPr>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Student’s Book pages 50–52</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Dictionaries</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Glossary – Activity Book pages 68–69</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Cassette</w:t>
            </w:r>
          </w:p>
          <w:p w:rsidR="00297F15" w:rsidRPr="00297F15" w:rsidRDefault="00297F15" w:rsidP="00A31A18">
            <w:pPr>
              <w:widowControl w:val="0"/>
              <w:autoSpaceDE w:val="0"/>
              <w:autoSpaceDN w:val="0"/>
              <w:adjustRightInd w:val="0"/>
              <w:rPr>
                <w:rFonts w:ascii="Arial" w:hAnsi="Arial" w:cs="Arial"/>
                <w:b/>
                <w:bCs/>
                <w:sz w:val="18"/>
                <w:szCs w:val="18"/>
              </w:rPr>
            </w:pPr>
            <w:r w:rsidRPr="00297F15">
              <w:rPr>
                <w:rFonts w:ascii="LinotypeSyntax-Regular" w:eastAsiaTheme="minorHAnsi" w:hAnsi="LinotypeSyntax-Regular" w:cs="LinotypeSyntax-Regular"/>
                <w:sz w:val="18"/>
                <w:szCs w:val="18"/>
                <w:lang w:val="en-AU"/>
              </w:rPr>
              <w:t>• Activity Book: Module 5 – pages 38–39</w:t>
            </w:r>
          </w:p>
        </w:tc>
        <w:tc>
          <w:tcPr>
            <w:tcW w:w="1134" w:type="dxa"/>
          </w:tcPr>
          <w:p w:rsidR="00297F15" w:rsidRPr="00297F15" w:rsidRDefault="00297F15" w:rsidP="00A31A18">
            <w:pPr>
              <w:rPr>
                <w:rFonts w:ascii="Arial" w:hAnsi="Arial" w:cs="Arial"/>
                <w:sz w:val="18"/>
                <w:szCs w:val="18"/>
              </w:rPr>
            </w:pPr>
            <w:r w:rsidRPr="00297F15">
              <w:rPr>
                <w:rFonts w:ascii="Arial" w:hAnsi="Arial" w:cs="Arial"/>
                <w:sz w:val="18"/>
                <w:szCs w:val="18"/>
              </w:rPr>
              <w:t>1/7,3,10</w:t>
            </w: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r w:rsidRPr="00297F15">
              <w:rPr>
                <w:rFonts w:ascii="Arial" w:hAnsi="Arial" w:cs="Arial"/>
                <w:sz w:val="18"/>
                <w:szCs w:val="18"/>
              </w:rPr>
              <w:t>1/7,9,3</w:t>
            </w: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r w:rsidRPr="00297F15">
              <w:rPr>
                <w:rFonts w:ascii="Arial" w:hAnsi="Arial" w:cs="Arial"/>
                <w:sz w:val="18"/>
                <w:szCs w:val="18"/>
              </w:rPr>
              <w:t>3/7</w:t>
            </w:r>
          </w:p>
        </w:tc>
        <w:tc>
          <w:tcPr>
            <w:tcW w:w="708" w:type="dxa"/>
          </w:tcPr>
          <w:p w:rsidR="00297F15" w:rsidRPr="00297F15" w:rsidRDefault="00297F15" w:rsidP="00A31A18">
            <w:pPr>
              <w:jc w:val="center"/>
              <w:rPr>
                <w:rFonts w:ascii="Arial" w:hAnsi="Arial" w:cs="Arial"/>
                <w:b/>
                <w:bCs/>
                <w:sz w:val="18"/>
                <w:szCs w:val="18"/>
              </w:rPr>
            </w:pPr>
          </w:p>
          <w:p w:rsidR="00297F15" w:rsidRPr="00297F15" w:rsidRDefault="00297F15" w:rsidP="00A31A18">
            <w:pPr>
              <w:rPr>
                <w:rFonts w:ascii="Arial" w:hAnsi="Arial" w:cs="Arial"/>
                <w:sz w:val="18"/>
                <w:szCs w:val="18"/>
              </w:rPr>
            </w:pPr>
            <w:r w:rsidRPr="00297F15">
              <w:rPr>
                <w:rFonts w:ascii="Arial" w:hAnsi="Arial" w:cs="Arial"/>
                <w:sz w:val="18"/>
                <w:szCs w:val="18"/>
              </w:rPr>
              <w:t>4/3</w:t>
            </w: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r w:rsidRPr="00297F15">
              <w:rPr>
                <w:rFonts w:ascii="Arial" w:hAnsi="Arial" w:cs="Arial"/>
                <w:sz w:val="18"/>
                <w:szCs w:val="18"/>
              </w:rPr>
              <w:t>4/3</w:t>
            </w: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r w:rsidRPr="00297F15">
              <w:rPr>
                <w:rFonts w:ascii="Arial" w:hAnsi="Arial" w:cs="Arial"/>
                <w:sz w:val="18"/>
                <w:szCs w:val="18"/>
              </w:rPr>
              <w:t>1/5</w:t>
            </w:r>
          </w:p>
        </w:tc>
        <w:tc>
          <w:tcPr>
            <w:tcW w:w="709" w:type="dxa"/>
          </w:tcPr>
          <w:p w:rsidR="00297F15" w:rsidRPr="00297F15" w:rsidRDefault="00297F15" w:rsidP="00A31A18">
            <w:pPr>
              <w:widowControl w:val="0"/>
              <w:autoSpaceDE w:val="0"/>
              <w:autoSpaceDN w:val="0"/>
              <w:adjustRightInd w:val="0"/>
              <w:rPr>
                <w:rFonts w:ascii="Arial" w:hAnsi="Arial" w:cs="Arial"/>
                <w:b/>
                <w:bCs/>
                <w:sz w:val="18"/>
                <w:szCs w:val="18"/>
              </w:rPr>
            </w:pPr>
          </w:p>
          <w:p w:rsidR="00297F15" w:rsidRPr="00297F15" w:rsidRDefault="00297F15" w:rsidP="00A31A18">
            <w:pPr>
              <w:widowControl w:val="0"/>
              <w:autoSpaceDE w:val="0"/>
              <w:autoSpaceDN w:val="0"/>
              <w:adjustRightInd w:val="0"/>
              <w:rPr>
                <w:rFonts w:ascii="Arial" w:hAnsi="Arial" w:cs="Arial"/>
                <w:b/>
                <w:bCs/>
                <w:sz w:val="18"/>
                <w:szCs w:val="18"/>
              </w:rPr>
            </w:pPr>
            <w:r w:rsidRPr="00297F15">
              <w:rPr>
                <w:rFonts w:ascii="Arial" w:hAnsi="Arial" w:cs="Arial"/>
                <w:b/>
                <w:bCs/>
                <w:sz w:val="18"/>
                <w:szCs w:val="18"/>
              </w:rPr>
              <w:t>2</w:t>
            </w: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r w:rsidRPr="00297F15">
              <w:rPr>
                <w:rFonts w:ascii="Arial" w:hAnsi="Arial" w:cs="Arial"/>
                <w:sz w:val="18"/>
                <w:szCs w:val="18"/>
              </w:rPr>
              <w:t>2</w:t>
            </w: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p>
          <w:p w:rsidR="00297F15" w:rsidRPr="00297F15" w:rsidRDefault="00297F15" w:rsidP="00A31A18">
            <w:pPr>
              <w:rPr>
                <w:rFonts w:ascii="Arial" w:hAnsi="Arial" w:cs="Arial"/>
                <w:sz w:val="18"/>
                <w:szCs w:val="18"/>
              </w:rPr>
            </w:pPr>
            <w:r w:rsidRPr="00297F15">
              <w:rPr>
                <w:rFonts w:ascii="Arial" w:hAnsi="Arial" w:cs="Arial"/>
                <w:sz w:val="18"/>
                <w:szCs w:val="18"/>
              </w:rPr>
              <w:t>2</w:t>
            </w:r>
          </w:p>
        </w:tc>
        <w:tc>
          <w:tcPr>
            <w:tcW w:w="6946" w:type="dxa"/>
          </w:tcPr>
          <w:p w:rsidR="00297F15" w:rsidRPr="00297F15" w:rsidRDefault="00297F15" w:rsidP="00A31A18">
            <w:pPr>
              <w:autoSpaceDE w:val="0"/>
              <w:autoSpaceDN w:val="0"/>
              <w:adjustRightInd w:val="0"/>
              <w:rPr>
                <w:rFonts w:ascii="LinotypeSyntax-Bold" w:eastAsiaTheme="minorHAnsi" w:hAnsi="LinotypeSyntax-Bold" w:cs="LinotypeSyntax-Bold"/>
                <w:b/>
                <w:bCs/>
                <w:sz w:val="18"/>
                <w:szCs w:val="18"/>
                <w:lang w:val="en-AU"/>
              </w:rPr>
            </w:pPr>
            <w:r w:rsidRPr="00297F15">
              <w:rPr>
                <w:rFonts w:ascii="LinotypeSyntax-Bold" w:eastAsiaTheme="minorHAnsi" w:hAnsi="LinotypeSyntax-Bold" w:cs="LinotypeSyntax-Bold"/>
                <w:b/>
                <w:bCs/>
                <w:sz w:val="18"/>
                <w:szCs w:val="18"/>
                <w:lang w:val="en-AU"/>
              </w:rPr>
              <w:t>Page 50, Exercise 1</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Have students read the story individually. They should try to work out the meanings of words</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they do not understand from the context in which they are used.</w:t>
            </w:r>
            <w:r w:rsidRPr="00297F15">
              <w:rPr>
                <w:rFonts w:ascii="LinotypeSyntax-Bold" w:eastAsiaTheme="minorHAnsi" w:hAnsi="LinotypeSyntax-Bold" w:cs="LinotypeSyntax-Bold"/>
                <w:b/>
                <w:bCs/>
                <w:sz w:val="18"/>
                <w:szCs w:val="18"/>
                <w:lang w:val="en-AU"/>
              </w:rPr>
              <w:t xml:space="preserve"> Page 50, Exercise 2</w:t>
            </w:r>
            <w:r w:rsidRPr="00297F15">
              <w:rPr>
                <w:rFonts w:ascii="LinotypeSyntax-Regular" w:eastAsiaTheme="minorHAnsi" w:hAnsi="LinotypeSyntax-Regular" w:cs="LinotypeSyntax-Regular"/>
                <w:sz w:val="18"/>
                <w:szCs w:val="18"/>
                <w:lang w:val="en-AU"/>
              </w:rPr>
              <w:t>• Play the cassette to give students a chance to hear each of the key words used in a different context.</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Pause after each sentence to give students a chance to think about their responses.</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Allow students to check answers in pairs using a dictionary or the Activity Book glossary.</w:t>
            </w:r>
            <w:r w:rsidRPr="00297F15">
              <w:rPr>
                <w:rFonts w:ascii="LinotypeSyntax-Bold" w:eastAsiaTheme="minorHAnsi" w:hAnsi="LinotypeSyntax-Bold" w:cs="LinotypeSyntax-Bold"/>
                <w:b/>
                <w:bCs/>
                <w:sz w:val="18"/>
                <w:szCs w:val="18"/>
                <w:lang w:val="en-AU"/>
              </w:rPr>
              <w:t xml:space="preserve"> Page 51, Exercise 3 </w:t>
            </w:r>
            <w:r w:rsidRPr="00297F15">
              <w:rPr>
                <w:rFonts w:ascii="LinotypeSyntax-Regular" w:eastAsiaTheme="minorHAnsi" w:hAnsi="LinotypeSyntax-Regular" w:cs="LinotypeSyntax-Regular"/>
                <w:sz w:val="18"/>
                <w:szCs w:val="18"/>
                <w:lang w:val="en-AU"/>
              </w:rPr>
              <w:t>• Give the students a few minutes to read the two</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questions very quickly and then to read the story silently. Ask them to write brief notes about their answers to the questions.</w:t>
            </w:r>
            <w:r w:rsidRPr="00297F15">
              <w:rPr>
                <w:rFonts w:ascii="LinotypeSyntax-Bold" w:eastAsiaTheme="minorHAnsi" w:hAnsi="LinotypeSyntax-Bold" w:cs="LinotypeSyntax-Bold"/>
                <w:b/>
                <w:bCs/>
                <w:sz w:val="18"/>
                <w:szCs w:val="18"/>
                <w:lang w:val="en-AU"/>
              </w:rPr>
              <w:t xml:space="preserve"> Page 51, Exercise 4 </w:t>
            </w:r>
            <w:r w:rsidRPr="00297F15">
              <w:rPr>
                <w:rFonts w:ascii="LinotypeSyntax-Regular" w:eastAsiaTheme="minorHAnsi" w:hAnsi="LinotypeSyntax-Regular" w:cs="LinotypeSyntax-Regular"/>
                <w:sz w:val="18"/>
                <w:szCs w:val="18"/>
                <w:lang w:val="en-AU"/>
              </w:rPr>
              <w:t>• Students work individually to complete each of the sentences using their knowledge of the story about Mr Lin and his money. Ask stronger students to try answering without referring to the story. • Put students into pairs to check each other’sanswers.</w:t>
            </w:r>
            <w:r w:rsidRPr="00297F15">
              <w:rPr>
                <w:rFonts w:ascii="LinotypeSyntax-Bold" w:eastAsiaTheme="minorHAnsi" w:hAnsi="LinotypeSyntax-Bold" w:cs="LinotypeSyntax-Bold"/>
                <w:b/>
                <w:bCs/>
                <w:sz w:val="18"/>
                <w:szCs w:val="18"/>
                <w:lang w:val="en-AU"/>
              </w:rPr>
              <w:t xml:space="preserve"> Page 51, Exercise 1 </w:t>
            </w:r>
            <w:r w:rsidRPr="00297F15">
              <w:rPr>
                <w:rFonts w:ascii="LinotypeSyntax-Regular" w:eastAsiaTheme="minorHAnsi" w:hAnsi="LinotypeSyntax-Regular" w:cs="LinotypeSyntax-Regular"/>
                <w:sz w:val="18"/>
                <w:szCs w:val="18"/>
                <w:lang w:val="en-AU"/>
              </w:rPr>
              <w:t>• Instruct students to copy the table into their</w:t>
            </w:r>
          </w:p>
          <w:p w:rsidR="00297F15" w:rsidRPr="00297F15" w:rsidRDefault="00297F15" w:rsidP="00A31A18">
            <w:pPr>
              <w:autoSpaceDE w:val="0"/>
              <w:autoSpaceDN w:val="0"/>
              <w:adjustRightInd w:val="0"/>
              <w:rPr>
                <w:rFonts w:ascii="LinotypeSyntax-Bold" w:eastAsiaTheme="minorHAnsi" w:hAnsi="LinotypeSyntax-Bold" w:cs="LinotypeSyntax-Bold"/>
                <w:b/>
                <w:bCs/>
                <w:sz w:val="18"/>
                <w:szCs w:val="18"/>
                <w:lang w:val="en-AU"/>
              </w:rPr>
            </w:pPr>
            <w:r w:rsidRPr="00297F15">
              <w:rPr>
                <w:rFonts w:ascii="LinotypeSyntax-Regular" w:eastAsiaTheme="minorHAnsi" w:hAnsi="LinotypeSyntax-Regular" w:cs="LinotypeSyntax-Regular"/>
                <w:sz w:val="18"/>
                <w:szCs w:val="18"/>
                <w:lang w:val="en-AU"/>
              </w:rPr>
              <w:t>notebooks. • Students can work either individually or in pairs to sort the nouns into the correct columns, before thinking of additional nouns to fi ll each column.</w:t>
            </w:r>
            <w:r w:rsidRPr="00297F15">
              <w:rPr>
                <w:rFonts w:ascii="LinotypeSyntax-Bold" w:eastAsiaTheme="minorHAnsi" w:hAnsi="LinotypeSyntax-Bold" w:cs="LinotypeSyntax-Bold"/>
                <w:b/>
                <w:bCs/>
                <w:sz w:val="18"/>
                <w:szCs w:val="18"/>
                <w:lang w:val="en-AU"/>
              </w:rPr>
              <w:t xml:space="preserve"> Page 51, Exercise 2</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Read the rubric and clarify any doubts. • Set a time limit for students to complete the</w:t>
            </w:r>
          </w:p>
          <w:p w:rsidR="00297F15" w:rsidRPr="00297F15" w:rsidRDefault="00297F15" w:rsidP="00A31A18">
            <w:pPr>
              <w:autoSpaceDE w:val="0"/>
              <w:autoSpaceDN w:val="0"/>
              <w:adjustRightInd w:val="0"/>
              <w:rPr>
                <w:rFonts w:ascii="LinotypeSyntax-Bold" w:eastAsiaTheme="minorHAnsi" w:hAnsi="LinotypeSyntax-Bold" w:cs="LinotypeSyntax-Bold"/>
                <w:b/>
                <w:bCs/>
                <w:sz w:val="18"/>
                <w:szCs w:val="18"/>
                <w:lang w:val="en-AU"/>
              </w:rPr>
            </w:pPr>
            <w:r w:rsidRPr="00297F15">
              <w:rPr>
                <w:rFonts w:ascii="LinotypeSyntax-Regular" w:eastAsiaTheme="minorHAnsi" w:hAnsi="LinotypeSyntax-Regular" w:cs="LinotypeSyntax-Regular"/>
                <w:sz w:val="18"/>
                <w:szCs w:val="18"/>
                <w:lang w:val="en-AU"/>
              </w:rPr>
              <w:t>exercise in their notebook. • Check answers as a class.</w:t>
            </w:r>
            <w:r w:rsidRPr="00297F15">
              <w:rPr>
                <w:rFonts w:ascii="LinotypeSyntax-Bold" w:eastAsiaTheme="minorHAnsi" w:hAnsi="LinotypeSyntax-Bold" w:cs="LinotypeSyntax-Bold"/>
                <w:b/>
                <w:bCs/>
                <w:sz w:val="18"/>
                <w:szCs w:val="18"/>
                <w:lang w:val="en-AU"/>
              </w:rPr>
              <w:t xml:space="preserve"> Page 51, Exercise 3</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First, ask students to fi nd the fi ve words in the</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crossword puzzle. The ask them to work in pairs</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to match the words with the quantifi ers. Make</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sure they discuss their choices if they have</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different answers.</w:t>
            </w:r>
            <w:r w:rsidRPr="00297F15">
              <w:rPr>
                <w:rFonts w:ascii="LinotypeSyntax-Bold" w:eastAsiaTheme="minorHAnsi" w:hAnsi="LinotypeSyntax-Bold" w:cs="LinotypeSyntax-Bold"/>
                <w:b/>
                <w:bCs/>
                <w:sz w:val="18"/>
                <w:szCs w:val="18"/>
                <w:lang w:val="en-AU"/>
              </w:rPr>
              <w:t xml:space="preserve"> Page 52, Exercise 8</w:t>
            </w:r>
            <w:r w:rsidRPr="00297F15">
              <w:rPr>
                <w:rFonts w:ascii="LinotypeSyntax-Regular" w:eastAsiaTheme="minorHAnsi" w:hAnsi="LinotypeSyntax-Regular" w:cs="LinotypeSyntax-Regular"/>
                <w:sz w:val="18"/>
                <w:szCs w:val="18"/>
                <w:lang w:val="en-AU"/>
              </w:rPr>
              <w:t>• Put students into pairs, placing weaker students</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with stronger ones in order to have the class move</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forward at the same pace.</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 Read the rubric and make sure students have no</w:t>
            </w:r>
          </w:p>
          <w:p w:rsidR="00297F15" w:rsidRPr="00297F15" w:rsidRDefault="00297F15" w:rsidP="00A31A18">
            <w:pPr>
              <w:autoSpaceDE w:val="0"/>
              <w:autoSpaceDN w:val="0"/>
              <w:adjustRightInd w:val="0"/>
              <w:rPr>
                <w:rFonts w:ascii="LinotypeSyntax-Regular" w:eastAsiaTheme="minorHAnsi" w:hAnsi="LinotypeSyntax-Regular" w:cs="LinotypeSyntax-Regular"/>
                <w:sz w:val="18"/>
                <w:szCs w:val="18"/>
                <w:lang w:val="en-AU"/>
              </w:rPr>
            </w:pPr>
            <w:r w:rsidRPr="00297F15">
              <w:rPr>
                <w:rFonts w:ascii="LinotypeSyntax-Regular" w:eastAsiaTheme="minorHAnsi" w:hAnsi="LinotypeSyntax-Regular" w:cs="LinotypeSyntax-Regular"/>
                <w:sz w:val="18"/>
                <w:szCs w:val="18"/>
                <w:lang w:val="en-AU"/>
              </w:rPr>
              <w:t>doubts about what they are being asked to do</w:t>
            </w:r>
          </w:p>
          <w:p w:rsidR="00297F15" w:rsidRPr="00297F15" w:rsidRDefault="00297F15" w:rsidP="00A31A18">
            <w:pPr>
              <w:autoSpaceDE w:val="0"/>
              <w:autoSpaceDN w:val="0"/>
              <w:adjustRightInd w:val="0"/>
              <w:jc w:val="both"/>
              <w:rPr>
                <w:rFonts w:ascii="LinotypeSyntax-Light" w:eastAsiaTheme="minorHAnsi" w:hAnsi="LinotypeSyntax-Light" w:cs="LinotypeSyntax-Light"/>
                <w:color w:val="000000" w:themeColor="text1"/>
                <w:sz w:val="18"/>
                <w:szCs w:val="18"/>
                <w:lang w:val="en-AU"/>
              </w:rPr>
            </w:pPr>
            <w:r w:rsidRPr="00297F15">
              <w:rPr>
                <w:rFonts w:ascii="LinotypeSyntax-Regular" w:eastAsiaTheme="minorHAnsi" w:hAnsi="LinotypeSyntax-Regular" w:cs="LinotypeSyntax-Regular"/>
                <w:sz w:val="18"/>
                <w:szCs w:val="18"/>
                <w:lang w:val="en-AU"/>
              </w:rPr>
              <w:t>with the questions they wrote in exercise 7.</w:t>
            </w:r>
          </w:p>
        </w:tc>
        <w:tc>
          <w:tcPr>
            <w:tcW w:w="709" w:type="dxa"/>
          </w:tcPr>
          <w:p w:rsidR="00297F15" w:rsidRPr="00297F15" w:rsidRDefault="00297F15" w:rsidP="00A31A18">
            <w:pPr>
              <w:widowControl w:val="0"/>
              <w:autoSpaceDE w:val="0"/>
              <w:autoSpaceDN w:val="0"/>
              <w:adjustRightInd w:val="0"/>
              <w:rPr>
                <w:rFonts w:ascii="Arial" w:hAnsi="Arial" w:cs="Arial"/>
                <w:b/>
                <w:bCs/>
                <w:sz w:val="18"/>
                <w:szCs w:val="18"/>
              </w:rPr>
            </w:pPr>
          </w:p>
          <w:p w:rsidR="00297F15" w:rsidRPr="00297F15" w:rsidRDefault="00297F15" w:rsidP="00A31A18">
            <w:pPr>
              <w:widowControl w:val="0"/>
              <w:autoSpaceDE w:val="0"/>
              <w:autoSpaceDN w:val="0"/>
              <w:adjustRightInd w:val="0"/>
              <w:rPr>
                <w:rFonts w:ascii="Arial" w:hAnsi="Arial" w:cs="Arial"/>
                <w:b/>
                <w:bCs/>
                <w:sz w:val="18"/>
                <w:szCs w:val="18"/>
              </w:rPr>
            </w:pPr>
          </w:p>
          <w:p w:rsidR="00297F15" w:rsidRPr="00297F15" w:rsidRDefault="00297F15" w:rsidP="00A31A18">
            <w:pPr>
              <w:widowControl w:val="0"/>
              <w:autoSpaceDE w:val="0"/>
              <w:autoSpaceDN w:val="0"/>
              <w:adjustRightInd w:val="0"/>
              <w:rPr>
                <w:rFonts w:ascii="Arial" w:hAnsi="Arial" w:cs="Arial"/>
                <w:b/>
                <w:bCs/>
                <w:sz w:val="18"/>
                <w:szCs w:val="18"/>
              </w:rPr>
            </w:pPr>
          </w:p>
        </w:tc>
      </w:tr>
    </w:tbl>
    <w:tbl>
      <w:tblPr>
        <w:tblpPr w:leftFromText="180" w:rightFromText="180" w:vertAnchor="text" w:horzAnchor="page" w:tblpX="868" w:tblpY="299"/>
        <w:tblW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080"/>
        <w:gridCol w:w="1080"/>
        <w:gridCol w:w="1440"/>
        <w:gridCol w:w="2160"/>
      </w:tblGrid>
      <w:tr w:rsidR="00297F15" w:rsidRPr="00297F15" w:rsidTr="00A31A18">
        <w:tc>
          <w:tcPr>
            <w:tcW w:w="1728" w:type="dxa"/>
          </w:tcPr>
          <w:p w:rsidR="00297F15" w:rsidRPr="00297F15" w:rsidRDefault="00297F15" w:rsidP="00A31A18">
            <w:pPr>
              <w:jc w:val="center"/>
              <w:rPr>
                <w:b/>
                <w:bCs/>
                <w:sz w:val="18"/>
                <w:szCs w:val="18"/>
              </w:rPr>
            </w:pPr>
            <w:r w:rsidRPr="00297F15">
              <w:rPr>
                <w:b/>
                <w:bCs/>
                <w:sz w:val="18"/>
                <w:szCs w:val="18"/>
              </w:rPr>
              <w:t>Day &amp; Date</w:t>
            </w:r>
          </w:p>
        </w:tc>
        <w:tc>
          <w:tcPr>
            <w:tcW w:w="1080" w:type="dxa"/>
          </w:tcPr>
          <w:p w:rsidR="00297F15" w:rsidRPr="00297F15" w:rsidRDefault="00297F15" w:rsidP="00A31A18">
            <w:pPr>
              <w:jc w:val="center"/>
              <w:rPr>
                <w:b/>
                <w:bCs/>
                <w:sz w:val="18"/>
                <w:szCs w:val="18"/>
              </w:rPr>
            </w:pPr>
            <w:r w:rsidRPr="00297F15">
              <w:rPr>
                <w:b/>
                <w:bCs/>
                <w:sz w:val="18"/>
                <w:szCs w:val="18"/>
              </w:rPr>
              <w:t>Section</w:t>
            </w:r>
          </w:p>
        </w:tc>
        <w:tc>
          <w:tcPr>
            <w:tcW w:w="1080" w:type="dxa"/>
          </w:tcPr>
          <w:p w:rsidR="00297F15" w:rsidRPr="00297F15" w:rsidRDefault="00297F15" w:rsidP="00A31A18">
            <w:pPr>
              <w:jc w:val="center"/>
              <w:rPr>
                <w:b/>
                <w:bCs/>
                <w:sz w:val="18"/>
                <w:szCs w:val="18"/>
              </w:rPr>
            </w:pPr>
            <w:r w:rsidRPr="00297F15">
              <w:rPr>
                <w:b/>
                <w:bCs/>
                <w:sz w:val="18"/>
                <w:szCs w:val="18"/>
              </w:rPr>
              <w:t>Period</w:t>
            </w:r>
          </w:p>
        </w:tc>
        <w:tc>
          <w:tcPr>
            <w:tcW w:w="1440" w:type="dxa"/>
          </w:tcPr>
          <w:p w:rsidR="00297F15" w:rsidRPr="00297F15" w:rsidRDefault="00297F15" w:rsidP="00A31A18">
            <w:pPr>
              <w:jc w:val="center"/>
              <w:rPr>
                <w:b/>
                <w:bCs/>
                <w:sz w:val="18"/>
                <w:szCs w:val="18"/>
              </w:rPr>
            </w:pPr>
            <w:r w:rsidRPr="00297F15">
              <w:rPr>
                <w:b/>
                <w:bCs/>
                <w:sz w:val="18"/>
                <w:szCs w:val="18"/>
              </w:rPr>
              <w:t xml:space="preserve">Fulfilled Outcomes </w:t>
            </w:r>
          </w:p>
        </w:tc>
        <w:tc>
          <w:tcPr>
            <w:tcW w:w="2160" w:type="dxa"/>
          </w:tcPr>
          <w:p w:rsidR="00297F15" w:rsidRPr="00297F15" w:rsidRDefault="00297F15" w:rsidP="00A31A18">
            <w:pPr>
              <w:jc w:val="center"/>
              <w:rPr>
                <w:b/>
                <w:bCs/>
                <w:sz w:val="18"/>
                <w:szCs w:val="18"/>
              </w:rPr>
            </w:pPr>
            <w:r w:rsidRPr="00297F15">
              <w:rPr>
                <w:b/>
                <w:bCs/>
                <w:sz w:val="18"/>
                <w:szCs w:val="18"/>
              </w:rPr>
              <w:t>Homework</w:t>
            </w:r>
          </w:p>
        </w:tc>
      </w:tr>
      <w:tr w:rsidR="00297F15" w:rsidRPr="00297F15" w:rsidTr="00A31A18">
        <w:tc>
          <w:tcPr>
            <w:tcW w:w="1728" w:type="dxa"/>
          </w:tcPr>
          <w:p w:rsidR="00297F15" w:rsidRPr="00297F15" w:rsidRDefault="00297F15" w:rsidP="00A31A18">
            <w:pPr>
              <w:rPr>
                <w:b/>
                <w:bCs/>
                <w:sz w:val="18"/>
                <w:szCs w:val="18"/>
              </w:rPr>
            </w:pPr>
          </w:p>
        </w:tc>
        <w:tc>
          <w:tcPr>
            <w:tcW w:w="1080" w:type="dxa"/>
          </w:tcPr>
          <w:p w:rsidR="00297F15" w:rsidRPr="00297F15" w:rsidRDefault="00297F15" w:rsidP="00A31A18">
            <w:pPr>
              <w:jc w:val="center"/>
              <w:rPr>
                <w:b/>
                <w:bCs/>
                <w:sz w:val="18"/>
                <w:szCs w:val="18"/>
              </w:rPr>
            </w:pPr>
          </w:p>
        </w:tc>
        <w:tc>
          <w:tcPr>
            <w:tcW w:w="1080" w:type="dxa"/>
          </w:tcPr>
          <w:p w:rsidR="00297F15" w:rsidRPr="00297F15" w:rsidRDefault="00297F15" w:rsidP="00A31A18">
            <w:pPr>
              <w:jc w:val="center"/>
              <w:rPr>
                <w:b/>
                <w:bCs/>
                <w:sz w:val="18"/>
                <w:szCs w:val="18"/>
              </w:rPr>
            </w:pPr>
          </w:p>
        </w:tc>
        <w:tc>
          <w:tcPr>
            <w:tcW w:w="1440" w:type="dxa"/>
          </w:tcPr>
          <w:p w:rsidR="00297F15" w:rsidRPr="00297F15" w:rsidRDefault="00297F15" w:rsidP="00A31A18">
            <w:pPr>
              <w:jc w:val="center"/>
              <w:rPr>
                <w:b/>
                <w:bCs/>
                <w:sz w:val="18"/>
                <w:szCs w:val="18"/>
              </w:rPr>
            </w:pPr>
          </w:p>
        </w:tc>
        <w:tc>
          <w:tcPr>
            <w:tcW w:w="2160" w:type="dxa"/>
          </w:tcPr>
          <w:p w:rsidR="00297F15" w:rsidRPr="00297F15" w:rsidRDefault="00297F15" w:rsidP="00A31A18">
            <w:pPr>
              <w:rPr>
                <w:b/>
                <w:bCs/>
                <w:sz w:val="18"/>
                <w:szCs w:val="18"/>
              </w:rPr>
            </w:pPr>
          </w:p>
        </w:tc>
      </w:tr>
      <w:tr w:rsidR="00297F15" w:rsidRPr="00297F15" w:rsidTr="00A31A18">
        <w:tc>
          <w:tcPr>
            <w:tcW w:w="1728" w:type="dxa"/>
          </w:tcPr>
          <w:p w:rsidR="00297F15" w:rsidRPr="00297F15" w:rsidRDefault="00297F15" w:rsidP="00A31A18">
            <w:pPr>
              <w:jc w:val="center"/>
              <w:rPr>
                <w:b/>
                <w:bCs/>
                <w:sz w:val="18"/>
                <w:szCs w:val="18"/>
              </w:rPr>
            </w:pPr>
          </w:p>
        </w:tc>
        <w:tc>
          <w:tcPr>
            <w:tcW w:w="1080" w:type="dxa"/>
          </w:tcPr>
          <w:p w:rsidR="00297F15" w:rsidRPr="00297F15" w:rsidRDefault="00297F15" w:rsidP="00A31A18">
            <w:pPr>
              <w:jc w:val="center"/>
              <w:rPr>
                <w:b/>
                <w:bCs/>
                <w:sz w:val="18"/>
                <w:szCs w:val="18"/>
              </w:rPr>
            </w:pPr>
          </w:p>
        </w:tc>
        <w:tc>
          <w:tcPr>
            <w:tcW w:w="1080" w:type="dxa"/>
          </w:tcPr>
          <w:p w:rsidR="00297F15" w:rsidRPr="00297F15" w:rsidRDefault="00297F15" w:rsidP="00A31A18">
            <w:pPr>
              <w:jc w:val="center"/>
              <w:rPr>
                <w:b/>
                <w:bCs/>
                <w:sz w:val="18"/>
                <w:szCs w:val="18"/>
              </w:rPr>
            </w:pPr>
          </w:p>
        </w:tc>
        <w:tc>
          <w:tcPr>
            <w:tcW w:w="1440" w:type="dxa"/>
          </w:tcPr>
          <w:p w:rsidR="00297F15" w:rsidRPr="00297F15" w:rsidRDefault="00297F15" w:rsidP="00A31A18">
            <w:pPr>
              <w:jc w:val="center"/>
              <w:rPr>
                <w:b/>
                <w:bCs/>
                <w:sz w:val="18"/>
                <w:szCs w:val="18"/>
              </w:rPr>
            </w:pPr>
          </w:p>
        </w:tc>
        <w:tc>
          <w:tcPr>
            <w:tcW w:w="2160" w:type="dxa"/>
          </w:tcPr>
          <w:p w:rsidR="00297F15" w:rsidRPr="00297F15" w:rsidRDefault="00297F15" w:rsidP="00A31A18">
            <w:pPr>
              <w:jc w:val="center"/>
              <w:rPr>
                <w:b/>
                <w:bCs/>
                <w:sz w:val="18"/>
                <w:szCs w:val="18"/>
              </w:rPr>
            </w:pPr>
          </w:p>
        </w:tc>
      </w:tr>
      <w:tr w:rsidR="00297F15" w:rsidRPr="00297F15" w:rsidTr="00A31A18">
        <w:tc>
          <w:tcPr>
            <w:tcW w:w="1728" w:type="dxa"/>
          </w:tcPr>
          <w:p w:rsidR="00297F15" w:rsidRPr="00297F15" w:rsidRDefault="00297F15" w:rsidP="00A31A18">
            <w:pPr>
              <w:jc w:val="center"/>
              <w:rPr>
                <w:b/>
                <w:bCs/>
                <w:sz w:val="18"/>
                <w:szCs w:val="18"/>
              </w:rPr>
            </w:pPr>
          </w:p>
        </w:tc>
        <w:tc>
          <w:tcPr>
            <w:tcW w:w="1080" w:type="dxa"/>
          </w:tcPr>
          <w:p w:rsidR="00297F15" w:rsidRPr="00297F15" w:rsidRDefault="00297F15" w:rsidP="00A31A18">
            <w:pPr>
              <w:jc w:val="center"/>
              <w:rPr>
                <w:b/>
                <w:bCs/>
                <w:sz w:val="18"/>
                <w:szCs w:val="18"/>
              </w:rPr>
            </w:pPr>
          </w:p>
        </w:tc>
        <w:tc>
          <w:tcPr>
            <w:tcW w:w="1080" w:type="dxa"/>
          </w:tcPr>
          <w:p w:rsidR="00297F15" w:rsidRPr="00297F15" w:rsidRDefault="00297F15" w:rsidP="00A31A18">
            <w:pPr>
              <w:jc w:val="center"/>
              <w:rPr>
                <w:b/>
                <w:bCs/>
                <w:sz w:val="18"/>
                <w:szCs w:val="18"/>
              </w:rPr>
            </w:pPr>
          </w:p>
        </w:tc>
        <w:tc>
          <w:tcPr>
            <w:tcW w:w="1440" w:type="dxa"/>
          </w:tcPr>
          <w:p w:rsidR="00297F15" w:rsidRPr="00297F15" w:rsidRDefault="00297F15" w:rsidP="00A31A18">
            <w:pPr>
              <w:jc w:val="center"/>
              <w:rPr>
                <w:b/>
                <w:bCs/>
                <w:sz w:val="18"/>
                <w:szCs w:val="18"/>
              </w:rPr>
            </w:pPr>
          </w:p>
        </w:tc>
        <w:tc>
          <w:tcPr>
            <w:tcW w:w="2160" w:type="dxa"/>
          </w:tcPr>
          <w:p w:rsidR="00297F15" w:rsidRPr="00297F15" w:rsidRDefault="00297F15" w:rsidP="00A31A18">
            <w:pPr>
              <w:jc w:val="center"/>
              <w:rPr>
                <w:b/>
                <w:bCs/>
                <w:sz w:val="18"/>
                <w:szCs w:val="18"/>
              </w:rPr>
            </w:pPr>
          </w:p>
        </w:tc>
      </w:tr>
    </w:tbl>
    <w:p w:rsidR="00297F15" w:rsidRPr="00297F15" w:rsidRDefault="00297F15" w:rsidP="00297F15">
      <w:pPr>
        <w:rPr>
          <w:b/>
          <w:bCs/>
          <w:sz w:val="18"/>
          <w:szCs w:val="18"/>
        </w:rPr>
      </w:pPr>
    </w:p>
    <w:p w:rsidR="00297F15" w:rsidRPr="00297F15" w:rsidRDefault="00297F15" w:rsidP="00297F15">
      <w:pPr>
        <w:rPr>
          <w:b/>
          <w:bCs/>
          <w:sz w:val="18"/>
          <w:szCs w:val="18"/>
        </w:rPr>
      </w:pPr>
      <w:r w:rsidRPr="00297F15">
        <w:rPr>
          <w:b/>
          <w:bCs/>
          <w:sz w:val="18"/>
          <w:szCs w:val="18"/>
        </w:rPr>
        <w:t xml:space="preserve">           Reflection :</w:t>
      </w:r>
    </w:p>
    <w:p w:rsidR="00297F15" w:rsidRPr="00297F15" w:rsidRDefault="00297F15" w:rsidP="00297F15">
      <w:pPr>
        <w:ind w:left="360"/>
        <w:rPr>
          <w:b/>
          <w:bCs/>
          <w:sz w:val="18"/>
          <w:szCs w:val="18"/>
        </w:rPr>
      </w:pPr>
      <w:r w:rsidRPr="00297F15">
        <w:rPr>
          <w:b/>
          <w:bCs/>
          <w:sz w:val="18"/>
          <w:szCs w:val="18"/>
        </w:rPr>
        <w:t xml:space="preserve">           I feel satisfied with ……………………………………</w:t>
      </w:r>
    </w:p>
    <w:p w:rsidR="00297F15" w:rsidRPr="00297F15" w:rsidRDefault="00297F15" w:rsidP="00297F15">
      <w:pPr>
        <w:ind w:left="1080"/>
        <w:rPr>
          <w:b/>
          <w:bCs/>
          <w:sz w:val="18"/>
          <w:szCs w:val="18"/>
        </w:rPr>
      </w:pPr>
      <w:r w:rsidRPr="00297F15">
        <w:rPr>
          <w:b/>
          <w:bCs/>
          <w:sz w:val="18"/>
          <w:szCs w:val="18"/>
        </w:rPr>
        <w:t xml:space="preserve">           Challenges that faced me ……………………………...</w:t>
      </w:r>
    </w:p>
    <w:p w:rsidR="00297F15" w:rsidRPr="00297F15" w:rsidRDefault="00297F15" w:rsidP="00297F15">
      <w:pPr>
        <w:ind w:left="1080"/>
        <w:rPr>
          <w:b/>
          <w:bCs/>
          <w:sz w:val="18"/>
          <w:szCs w:val="18"/>
        </w:rPr>
      </w:pPr>
      <w:r w:rsidRPr="00297F15">
        <w:rPr>
          <w:b/>
          <w:bCs/>
          <w:sz w:val="18"/>
          <w:szCs w:val="18"/>
        </w:rPr>
        <w:t xml:space="preserve">           Suggestion for improvement ………………………….</w:t>
      </w:r>
    </w:p>
    <w:p w:rsidR="00297F15" w:rsidRPr="00297F15" w:rsidRDefault="00297F15" w:rsidP="00297F15">
      <w:pPr>
        <w:ind w:left="2880"/>
        <w:rPr>
          <w:b/>
          <w:bCs/>
          <w:sz w:val="18"/>
          <w:szCs w:val="18"/>
        </w:rPr>
      </w:pPr>
      <w:r w:rsidRPr="00297F15">
        <w:rPr>
          <w:b/>
          <w:bCs/>
          <w:sz w:val="18"/>
          <w:szCs w:val="18"/>
        </w:rPr>
        <w:tab/>
      </w:r>
      <w:r w:rsidRPr="00297F15">
        <w:rPr>
          <w:b/>
          <w:bCs/>
          <w:sz w:val="18"/>
          <w:szCs w:val="18"/>
        </w:rPr>
        <w:tab/>
      </w:r>
      <w:r w:rsidRPr="00297F15">
        <w:rPr>
          <w:b/>
          <w:bCs/>
          <w:sz w:val="18"/>
          <w:szCs w:val="18"/>
        </w:rPr>
        <w:tab/>
      </w:r>
      <w:r w:rsidRPr="00297F15">
        <w:rPr>
          <w:b/>
          <w:bCs/>
          <w:sz w:val="18"/>
          <w:szCs w:val="18"/>
        </w:rPr>
        <w:tab/>
      </w:r>
      <w:r w:rsidRPr="00297F15">
        <w:rPr>
          <w:b/>
          <w:bCs/>
          <w:sz w:val="18"/>
          <w:szCs w:val="18"/>
        </w:rPr>
        <w:tab/>
      </w:r>
      <w:r w:rsidRPr="00297F15">
        <w:rPr>
          <w:b/>
          <w:bCs/>
          <w:sz w:val="18"/>
          <w:szCs w:val="18"/>
        </w:rPr>
        <w:tab/>
      </w:r>
    </w:p>
    <w:p w:rsidR="00297F15" w:rsidRPr="00297F15" w:rsidRDefault="00297F15" w:rsidP="00297F15">
      <w:pPr>
        <w:ind w:left="-900"/>
        <w:rPr>
          <w:b/>
          <w:bCs/>
          <w:sz w:val="18"/>
          <w:szCs w:val="18"/>
        </w:rPr>
      </w:pPr>
    </w:p>
    <w:p w:rsidR="00297F15" w:rsidRPr="00297F15" w:rsidRDefault="00297F15" w:rsidP="00297F15">
      <w:pPr>
        <w:ind w:left="-900"/>
        <w:rPr>
          <w:b/>
          <w:bCs/>
          <w:sz w:val="18"/>
          <w:szCs w:val="18"/>
        </w:rPr>
      </w:pPr>
      <w:r w:rsidRPr="00297F15">
        <w:rPr>
          <w:b/>
          <w:bCs/>
          <w:sz w:val="18"/>
          <w:szCs w:val="18"/>
        </w:rPr>
        <w:t xml:space="preserve">  Prepared by :</w:t>
      </w:r>
      <w:r w:rsidRPr="00297F15">
        <w:rPr>
          <w:b/>
          <w:bCs/>
          <w:sz w:val="18"/>
          <w:szCs w:val="18"/>
        </w:rPr>
        <w:tab/>
      </w:r>
      <w:r w:rsidRPr="00297F15">
        <w:rPr>
          <w:b/>
          <w:bCs/>
          <w:sz w:val="18"/>
          <w:szCs w:val="18"/>
        </w:rPr>
        <w:tab/>
      </w:r>
      <w:r w:rsidRPr="00297F15">
        <w:rPr>
          <w:b/>
          <w:bCs/>
          <w:sz w:val="18"/>
          <w:szCs w:val="18"/>
        </w:rPr>
        <w:tab/>
        <w:t xml:space="preserve">          School principle                             Date :………………..</w:t>
      </w:r>
    </w:p>
    <w:p w:rsidR="00297F15" w:rsidRPr="00297F15" w:rsidRDefault="00297F15" w:rsidP="00297F15">
      <w:pPr>
        <w:ind w:left="-900"/>
        <w:rPr>
          <w:b/>
          <w:bCs/>
          <w:sz w:val="18"/>
          <w:szCs w:val="18"/>
          <w:lang w:bidi="ar-JO"/>
        </w:rPr>
      </w:pPr>
      <w:r w:rsidRPr="00297F15">
        <w:rPr>
          <w:b/>
          <w:bCs/>
          <w:sz w:val="18"/>
          <w:szCs w:val="18"/>
        </w:rPr>
        <w:tab/>
        <w:t xml:space="preserve">                                                          Signature : Supervisor                  Date :………………..Signature :</w:t>
      </w:r>
    </w:p>
    <w:p w:rsidR="00297F15" w:rsidRPr="00BE574B" w:rsidRDefault="00297F15" w:rsidP="00297F15">
      <w:pPr>
        <w:widowControl w:val="0"/>
        <w:autoSpaceDE w:val="0"/>
        <w:autoSpaceDN w:val="0"/>
        <w:adjustRightInd w:val="0"/>
        <w:jc w:val="right"/>
        <w:rPr>
          <w:rFonts w:ascii="Arial" w:hAnsi="Arial" w:cs="Arial"/>
          <w:b/>
          <w:bCs/>
          <w:sz w:val="20"/>
          <w:szCs w:val="20"/>
        </w:rPr>
      </w:pPr>
      <w:r>
        <w:rPr>
          <w:rFonts w:ascii="Arial" w:hAnsi="Arial" w:cs="Arial"/>
          <w:b/>
          <w:bCs/>
          <w:sz w:val="20"/>
          <w:szCs w:val="20"/>
        </w:rPr>
        <w:lastRenderedPageBreak/>
        <w:t xml:space="preserve">Page No (          )     </w:t>
      </w:r>
    </w:p>
    <w:p w:rsidR="00297F15" w:rsidRDefault="00297F15" w:rsidP="00297F15">
      <w:pPr>
        <w:widowControl w:val="0"/>
        <w:autoSpaceDE w:val="0"/>
        <w:autoSpaceDN w:val="0"/>
        <w:adjustRightInd w:val="0"/>
        <w:rPr>
          <w:rFonts w:ascii="Arial" w:hAnsi="Arial" w:cs="Arial"/>
          <w:b/>
          <w:bCs/>
          <w:sz w:val="20"/>
          <w:szCs w:val="20"/>
        </w:rPr>
      </w:pPr>
      <w:r>
        <w:rPr>
          <w:rFonts w:ascii="Arial" w:hAnsi="Arial" w:cs="Arial"/>
          <w:b/>
          <w:bCs/>
          <w:sz w:val="20"/>
          <w:szCs w:val="20"/>
        </w:rPr>
        <w:t xml:space="preserve">Semester plan No (      ) </w:t>
      </w:r>
    </w:p>
    <w:p w:rsidR="00297F15" w:rsidRPr="00BE574B" w:rsidRDefault="00297F15" w:rsidP="00297F15">
      <w:pPr>
        <w:widowControl w:val="0"/>
        <w:autoSpaceDE w:val="0"/>
        <w:autoSpaceDN w:val="0"/>
        <w:adjustRightInd w:val="0"/>
        <w:rPr>
          <w:b/>
          <w:bCs/>
        </w:rPr>
      </w:pPr>
      <w:r w:rsidRPr="00BE574B">
        <w:rPr>
          <w:rFonts w:ascii="Arial" w:hAnsi="Arial" w:cs="Arial"/>
          <w:b/>
          <w:bCs/>
          <w:sz w:val="20"/>
          <w:szCs w:val="20"/>
        </w:rPr>
        <w:t xml:space="preserve">Class / Level  : </w:t>
      </w:r>
      <w:r>
        <w:rPr>
          <w:rFonts w:ascii="Arial" w:hAnsi="Arial" w:cs="Arial"/>
          <w:b/>
          <w:bCs/>
          <w:sz w:val="20"/>
          <w:szCs w:val="20"/>
        </w:rPr>
        <w:t>9th</w:t>
      </w:r>
      <w:r w:rsidRPr="00BE574B">
        <w:rPr>
          <w:rFonts w:ascii="Arial" w:hAnsi="Arial" w:cs="Arial"/>
          <w:b/>
          <w:bCs/>
          <w:sz w:val="20"/>
          <w:szCs w:val="20"/>
        </w:rPr>
        <w:t xml:space="preserve">  grade </w:t>
      </w:r>
      <w:r w:rsidRPr="00BE574B">
        <w:rPr>
          <w:rFonts w:ascii="Arial" w:hAnsi="Arial" w:cs="Arial"/>
          <w:b/>
          <w:bCs/>
          <w:sz w:val="20"/>
          <w:szCs w:val="20"/>
        </w:rPr>
        <w:tab/>
      </w:r>
      <w:r w:rsidRPr="00BE574B">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 xml:space="preserve">Lesson plan </w:t>
      </w:r>
      <w:r w:rsidRPr="00BE574B">
        <w:rPr>
          <w:rFonts w:ascii="Arial" w:hAnsi="Arial" w:cs="Arial"/>
          <w:b/>
          <w:bCs/>
          <w:sz w:val="20"/>
          <w:szCs w:val="20"/>
        </w:rPr>
        <w:tab/>
      </w:r>
      <w:r w:rsidRPr="00BE574B">
        <w:rPr>
          <w:rFonts w:ascii="Arial" w:hAnsi="Arial" w:cs="Arial"/>
          <w:b/>
          <w:bCs/>
          <w:sz w:val="20"/>
          <w:szCs w:val="20"/>
        </w:rPr>
        <w:tab/>
      </w:r>
      <w:r w:rsidRPr="00BE574B">
        <w:rPr>
          <w:rFonts w:ascii="Arial" w:hAnsi="Arial" w:cs="Arial"/>
          <w:b/>
          <w:bCs/>
          <w:sz w:val="20"/>
          <w:szCs w:val="20"/>
        </w:rPr>
        <w:tab/>
      </w:r>
      <w:r w:rsidRPr="00BE574B">
        <w:rPr>
          <w:rFonts w:ascii="Arial" w:hAnsi="Arial" w:cs="Arial"/>
          <w:b/>
          <w:bCs/>
          <w:sz w:val="20"/>
          <w:szCs w:val="20"/>
        </w:rPr>
        <w:tab/>
      </w:r>
      <w:r w:rsidRPr="00BE574B">
        <w:rPr>
          <w:rFonts w:ascii="Arial" w:hAnsi="Arial" w:cs="Arial"/>
          <w:b/>
          <w:bCs/>
          <w:sz w:val="20"/>
          <w:szCs w:val="20"/>
        </w:rPr>
        <w:tab/>
      </w:r>
    </w:p>
    <w:p w:rsidR="00297F15" w:rsidRPr="00BE574B" w:rsidRDefault="00297F15" w:rsidP="00297F15">
      <w:pPr>
        <w:rPr>
          <w:b/>
          <w:bCs/>
        </w:rPr>
      </w:pPr>
      <w:r w:rsidRPr="00BE574B">
        <w:rPr>
          <w:rFonts w:ascii="Arial" w:hAnsi="Arial" w:cs="Arial"/>
          <w:b/>
          <w:bCs/>
          <w:sz w:val="20"/>
          <w:szCs w:val="20"/>
        </w:rPr>
        <w:t xml:space="preserve">Number of Classes </w:t>
      </w:r>
      <w:r>
        <w:rPr>
          <w:rFonts w:ascii="Arial" w:hAnsi="Arial" w:cs="Arial"/>
          <w:b/>
          <w:bCs/>
          <w:sz w:val="20"/>
          <w:szCs w:val="20"/>
        </w:rPr>
        <w:t xml:space="preserve">    </w:t>
      </w:r>
      <w:r w:rsidRPr="00BE574B">
        <w:rPr>
          <w:rFonts w:ascii="Arial" w:hAnsi="Arial" w:cs="Arial"/>
          <w:b/>
          <w:bCs/>
          <w:sz w:val="20"/>
          <w:szCs w:val="20"/>
        </w:rPr>
        <w:t>:</w:t>
      </w:r>
      <w:r>
        <w:rPr>
          <w:rFonts w:ascii="Arial" w:hAnsi="Arial" w:cs="Arial"/>
          <w:b/>
          <w:bCs/>
          <w:sz w:val="20"/>
          <w:szCs w:val="20"/>
        </w:rPr>
        <w:t xml:space="preserve">Date : From ……… To …………..                                              Unit </w:t>
      </w:r>
      <w:r w:rsidRPr="00BE574B">
        <w:rPr>
          <w:rFonts w:ascii="Arial" w:hAnsi="Arial" w:cs="Arial"/>
          <w:b/>
          <w:bCs/>
          <w:sz w:val="20"/>
          <w:szCs w:val="20"/>
        </w:rPr>
        <w:t xml:space="preserve"> title :</w:t>
      </w:r>
      <w:r>
        <w:rPr>
          <w:rFonts w:ascii="Arial" w:hAnsi="Arial" w:cs="Arial"/>
          <w:b/>
          <w:bCs/>
          <w:sz w:val="20"/>
          <w:szCs w:val="20"/>
        </w:rPr>
        <w:t xml:space="preserve"> unit</w:t>
      </w:r>
      <w:r w:rsidRPr="00BE574B">
        <w:rPr>
          <w:rFonts w:ascii="Arial" w:hAnsi="Arial" w:cs="Arial"/>
          <w:b/>
          <w:bCs/>
          <w:sz w:val="20"/>
          <w:szCs w:val="20"/>
        </w:rPr>
        <w:t xml:space="preserve"> </w:t>
      </w:r>
      <w:r>
        <w:rPr>
          <w:rFonts w:ascii="Arial" w:hAnsi="Arial" w:cs="Arial"/>
          <w:b/>
          <w:bCs/>
          <w:sz w:val="20"/>
          <w:szCs w:val="20"/>
        </w:rPr>
        <w:t>5</w:t>
      </w:r>
    </w:p>
    <w:p w:rsidR="00297F15" w:rsidRPr="00BE574B" w:rsidRDefault="00297F15" w:rsidP="00297F15">
      <w:pPr>
        <w:widowControl w:val="0"/>
        <w:autoSpaceDE w:val="0"/>
        <w:autoSpaceDN w:val="0"/>
        <w:adjustRightInd w:val="0"/>
        <w:jc w:val="center"/>
        <w:rPr>
          <w:rFonts w:ascii="Arial" w:hAnsi="Arial" w:cs="Arial"/>
          <w:b/>
          <w:bCs/>
          <w:sz w:val="20"/>
          <w:szCs w:val="20"/>
        </w:rPr>
      </w:pPr>
      <w:r>
        <w:rPr>
          <w:rFonts w:ascii="Arial" w:hAnsi="Arial" w:cs="Arial"/>
          <w:b/>
          <w:bCs/>
          <w:sz w:val="20"/>
          <w:szCs w:val="20"/>
        </w:rPr>
        <w:t xml:space="preserve">                                                                                                                                                    Lesson Title :lesson 8</w:t>
      </w:r>
    </w:p>
    <w:p w:rsidR="00297F15" w:rsidRDefault="00297F15" w:rsidP="00297F15">
      <w:pPr>
        <w:widowControl w:val="0"/>
        <w:autoSpaceDE w:val="0"/>
        <w:autoSpaceDN w:val="0"/>
        <w:adjustRightInd w:val="0"/>
        <w:rPr>
          <w:rFonts w:ascii="Arial" w:hAnsi="Arial" w:cs="Arial"/>
          <w:sz w:val="20"/>
          <w:szCs w:val="20"/>
        </w:rPr>
      </w:pPr>
      <w:r w:rsidRPr="00BE574B">
        <w:rPr>
          <w:rFonts w:ascii="Arial" w:hAnsi="Arial" w:cs="Arial"/>
          <w:b/>
          <w:bCs/>
          <w:sz w:val="20"/>
          <w:szCs w:val="20"/>
        </w:rPr>
        <w:t>Vertical Integration:                                                      Horizontal Integration:                                   Previous Learning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tbl>
      <w:tblPr>
        <w:tblW w:w="15302" w:type="dxa"/>
        <w:tblInd w:w="-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1"/>
        <w:gridCol w:w="1985"/>
        <w:gridCol w:w="1134"/>
        <w:gridCol w:w="708"/>
        <w:gridCol w:w="709"/>
        <w:gridCol w:w="6946"/>
        <w:gridCol w:w="709"/>
      </w:tblGrid>
      <w:tr w:rsidR="00297F15" w:rsidRPr="00BE574B" w:rsidTr="00A31A18">
        <w:trPr>
          <w:trHeight w:val="236"/>
        </w:trPr>
        <w:tc>
          <w:tcPr>
            <w:tcW w:w="3111" w:type="dxa"/>
            <w:vMerge w:val="restart"/>
          </w:tcPr>
          <w:p w:rsidR="00297F15" w:rsidRPr="00BE574B" w:rsidRDefault="00297F15" w:rsidP="00A31A18">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Specific Outcomes</w:t>
            </w:r>
          </w:p>
        </w:tc>
        <w:tc>
          <w:tcPr>
            <w:tcW w:w="1985" w:type="dxa"/>
            <w:vMerge w:val="restart"/>
          </w:tcPr>
          <w:p w:rsidR="00297F15" w:rsidRPr="00BE574B" w:rsidRDefault="00297F15" w:rsidP="00A31A18">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Resources &amp; Materials</w:t>
            </w:r>
          </w:p>
        </w:tc>
        <w:tc>
          <w:tcPr>
            <w:tcW w:w="1134" w:type="dxa"/>
            <w:vMerge w:val="restart"/>
          </w:tcPr>
          <w:p w:rsidR="00297F15" w:rsidRPr="00BE574B" w:rsidRDefault="00297F15" w:rsidP="00A31A18">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Instructional Strategies</w:t>
            </w:r>
          </w:p>
        </w:tc>
        <w:tc>
          <w:tcPr>
            <w:tcW w:w="1417" w:type="dxa"/>
            <w:gridSpan w:val="2"/>
            <w:shd w:val="clear" w:color="auto" w:fill="auto"/>
          </w:tcPr>
          <w:p w:rsidR="00297F15" w:rsidRPr="00BE574B" w:rsidRDefault="00297F15" w:rsidP="00A31A18">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Assessment</w:t>
            </w:r>
          </w:p>
        </w:tc>
        <w:tc>
          <w:tcPr>
            <w:tcW w:w="6946" w:type="dxa"/>
            <w:vMerge w:val="restart"/>
          </w:tcPr>
          <w:p w:rsidR="00297F15" w:rsidRPr="00BE574B" w:rsidRDefault="00297F15" w:rsidP="00A31A18">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Procedures</w:t>
            </w:r>
          </w:p>
        </w:tc>
        <w:tc>
          <w:tcPr>
            <w:tcW w:w="709" w:type="dxa"/>
            <w:vMerge w:val="restart"/>
          </w:tcPr>
          <w:p w:rsidR="00297F15" w:rsidRPr="00BE574B" w:rsidRDefault="00297F15" w:rsidP="00A31A18">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Duration</w:t>
            </w:r>
          </w:p>
        </w:tc>
      </w:tr>
      <w:tr w:rsidR="00297F15" w:rsidRPr="00BE574B" w:rsidTr="00A31A18">
        <w:trPr>
          <w:trHeight w:val="207"/>
        </w:trPr>
        <w:tc>
          <w:tcPr>
            <w:tcW w:w="3111" w:type="dxa"/>
            <w:vMerge/>
          </w:tcPr>
          <w:p w:rsidR="00297F15" w:rsidRPr="00BE574B" w:rsidRDefault="00297F15" w:rsidP="00A31A18">
            <w:pPr>
              <w:widowControl w:val="0"/>
              <w:autoSpaceDE w:val="0"/>
              <w:autoSpaceDN w:val="0"/>
              <w:adjustRightInd w:val="0"/>
              <w:rPr>
                <w:rFonts w:ascii="Arial" w:hAnsi="Arial" w:cs="Arial"/>
                <w:b/>
                <w:bCs/>
                <w:sz w:val="20"/>
                <w:szCs w:val="20"/>
              </w:rPr>
            </w:pPr>
          </w:p>
        </w:tc>
        <w:tc>
          <w:tcPr>
            <w:tcW w:w="1985" w:type="dxa"/>
            <w:vMerge/>
          </w:tcPr>
          <w:p w:rsidR="00297F15" w:rsidRPr="00BE574B" w:rsidRDefault="00297F15" w:rsidP="00A31A18">
            <w:pPr>
              <w:widowControl w:val="0"/>
              <w:autoSpaceDE w:val="0"/>
              <w:autoSpaceDN w:val="0"/>
              <w:adjustRightInd w:val="0"/>
              <w:rPr>
                <w:rFonts w:ascii="Arial" w:hAnsi="Arial" w:cs="Arial"/>
                <w:b/>
                <w:bCs/>
                <w:sz w:val="20"/>
                <w:szCs w:val="20"/>
              </w:rPr>
            </w:pPr>
          </w:p>
        </w:tc>
        <w:tc>
          <w:tcPr>
            <w:tcW w:w="1134" w:type="dxa"/>
            <w:vMerge/>
          </w:tcPr>
          <w:p w:rsidR="00297F15" w:rsidRPr="00BE574B" w:rsidRDefault="00297F15" w:rsidP="00A31A18">
            <w:pPr>
              <w:widowControl w:val="0"/>
              <w:autoSpaceDE w:val="0"/>
              <w:autoSpaceDN w:val="0"/>
              <w:adjustRightInd w:val="0"/>
              <w:rPr>
                <w:rFonts w:ascii="Arial" w:hAnsi="Arial" w:cs="Arial"/>
                <w:b/>
                <w:bCs/>
                <w:sz w:val="20"/>
                <w:szCs w:val="20"/>
              </w:rPr>
            </w:pPr>
          </w:p>
        </w:tc>
        <w:tc>
          <w:tcPr>
            <w:tcW w:w="708" w:type="dxa"/>
            <w:shd w:val="clear" w:color="auto" w:fill="auto"/>
          </w:tcPr>
          <w:p w:rsidR="00297F15" w:rsidRPr="00BE574B" w:rsidRDefault="00297F15" w:rsidP="00A31A18">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Strategy</w:t>
            </w:r>
          </w:p>
        </w:tc>
        <w:tc>
          <w:tcPr>
            <w:tcW w:w="709" w:type="dxa"/>
          </w:tcPr>
          <w:p w:rsidR="00297F15" w:rsidRPr="00BE574B" w:rsidRDefault="00297F15" w:rsidP="00A31A18">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Tool</w:t>
            </w:r>
          </w:p>
        </w:tc>
        <w:tc>
          <w:tcPr>
            <w:tcW w:w="6946" w:type="dxa"/>
            <w:vMerge/>
          </w:tcPr>
          <w:p w:rsidR="00297F15" w:rsidRPr="00BE574B" w:rsidRDefault="00297F15" w:rsidP="00A31A18">
            <w:pPr>
              <w:widowControl w:val="0"/>
              <w:autoSpaceDE w:val="0"/>
              <w:autoSpaceDN w:val="0"/>
              <w:adjustRightInd w:val="0"/>
              <w:rPr>
                <w:rFonts w:ascii="Arial" w:hAnsi="Arial" w:cs="Arial"/>
                <w:b/>
                <w:bCs/>
                <w:sz w:val="20"/>
                <w:szCs w:val="20"/>
              </w:rPr>
            </w:pPr>
          </w:p>
        </w:tc>
        <w:tc>
          <w:tcPr>
            <w:tcW w:w="709" w:type="dxa"/>
            <w:vMerge/>
          </w:tcPr>
          <w:p w:rsidR="00297F15" w:rsidRPr="00BE574B" w:rsidRDefault="00297F15" w:rsidP="00A31A18">
            <w:pPr>
              <w:widowControl w:val="0"/>
              <w:autoSpaceDE w:val="0"/>
              <w:autoSpaceDN w:val="0"/>
              <w:adjustRightInd w:val="0"/>
              <w:rPr>
                <w:rFonts w:ascii="Arial" w:hAnsi="Arial" w:cs="Arial"/>
                <w:b/>
                <w:bCs/>
                <w:sz w:val="20"/>
                <w:szCs w:val="20"/>
              </w:rPr>
            </w:pPr>
          </w:p>
        </w:tc>
      </w:tr>
      <w:tr w:rsidR="00297F15" w:rsidRPr="00BE574B" w:rsidTr="00A31A18">
        <w:trPr>
          <w:trHeight w:val="5473"/>
        </w:trPr>
        <w:tc>
          <w:tcPr>
            <w:tcW w:w="3111" w:type="dxa"/>
          </w:tcPr>
          <w:p w:rsidR="00297F15" w:rsidRDefault="00297F15" w:rsidP="00A31A18">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To participate in a class discussion about reasons for</w:t>
            </w:r>
          </w:p>
          <w:p w:rsidR="00297F15" w:rsidRDefault="00297F15" w:rsidP="00A31A18">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supporting a charitable organisation</w:t>
            </w:r>
          </w:p>
          <w:p w:rsidR="00297F15" w:rsidRDefault="00297F15" w:rsidP="00A31A18">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To make a poster for a charitable campaign</w:t>
            </w:r>
          </w:p>
          <w:p w:rsidR="00297F15" w:rsidRDefault="00297F15" w:rsidP="00A31A18">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To take part in a well-prepared authentic presentation to</w:t>
            </w:r>
          </w:p>
          <w:p w:rsidR="00297F15" w:rsidRDefault="00297F15" w:rsidP="00A31A18">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the class</w:t>
            </w:r>
          </w:p>
          <w:p w:rsidR="00297F15" w:rsidRPr="00C16214" w:rsidRDefault="00297F15" w:rsidP="00A31A18">
            <w:pPr>
              <w:rPr>
                <w:rFonts w:asciiTheme="majorBidi" w:hAnsiTheme="majorBidi" w:cstheme="majorBidi"/>
                <w:sz w:val="18"/>
                <w:szCs w:val="18"/>
              </w:rPr>
            </w:pPr>
            <w:r>
              <w:rPr>
                <w:rFonts w:ascii="LinotypeSyntax-Regular" w:eastAsiaTheme="minorHAnsi" w:hAnsi="LinotypeSyntax-Regular" w:cs="LinotypeSyntax-Regular"/>
                <w:sz w:val="20"/>
                <w:szCs w:val="20"/>
                <w:lang w:val="en-AU"/>
              </w:rPr>
              <w:t>• To devise a plan to help</w:t>
            </w:r>
          </w:p>
        </w:tc>
        <w:tc>
          <w:tcPr>
            <w:tcW w:w="1985" w:type="dxa"/>
          </w:tcPr>
          <w:p w:rsidR="00297F15" w:rsidRDefault="00297F15" w:rsidP="00A31A18">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A large sheet of construction paper per group, coloured</w:t>
            </w:r>
          </w:p>
          <w:p w:rsidR="00297F15" w:rsidRDefault="00297F15" w:rsidP="00A31A18">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paper, scissors, marker pens, a glue stick and blue tack</w:t>
            </w:r>
          </w:p>
          <w:p w:rsidR="00297F15" w:rsidRDefault="00297F15" w:rsidP="00A31A18">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Student’s Book page 59</w:t>
            </w:r>
          </w:p>
          <w:p w:rsidR="00297F15" w:rsidRPr="00BE574B" w:rsidRDefault="00297F15" w:rsidP="00A31A18">
            <w:pPr>
              <w:widowControl w:val="0"/>
              <w:autoSpaceDE w:val="0"/>
              <w:autoSpaceDN w:val="0"/>
              <w:adjustRightInd w:val="0"/>
              <w:rPr>
                <w:rFonts w:ascii="Arial" w:hAnsi="Arial" w:cs="Arial"/>
                <w:b/>
                <w:bCs/>
                <w:sz w:val="20"/>
                <w:szCs w:val="20"/>
              </w:rPr>
            </w:pPr>
            <w:r>
              <w:rPr>
                <w:rFonts w:ascii="LinotypeSyntax-Regular" w:eastAsiaTheme="minorHAnsi" w:hAnsi="LinotypeSyntax-Regular" w:cs="LinotypeSyntax-Regular"/>
                <w:sz w:val="20"/>
                <w:szCs w:val="20"/>
                <w:lang w:val="en-AU"/>
              </w:rPr>
              <w:t>• Activity Book: Module 5 – pages 45–46</w:t>
            </w:r>
          </w:p>
        </w:tc>
        <w:tc>
          <w:tcPr>
            <w:tcW w:w="1134" w:type="dxa"/>
          </w:tcPr>
          <w:p w:rsidR="00297F15" w:rsidRDefault="00297F15" w:rsidP="00A31A18">
            <w:pPr>
              <w:rPr>
                <w:rFonts w:ascii="Arial" w:hAnsi="Arial" w:cs="Arial"/>
                <w:sz w:val="20"/>
                <w:szCs w:val="20"/>
              </w:rPr>
            </w:pPr>
            <w:r>
              <w:rPr>
                <w:rFonts w:ascii="Arial" w:hAnsi="Arial" w:cs="Arial"/>
                <w:sz w:val="20"/>
                <w:szCs w:val="20"/>
              </w:rPr>
              <w:t>1/7,3,10</w:t>
            </w: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Default="00297F15" w:rsidP="00A31A18">
            <w:pPr>
              <w:rPr>
                <w:rFonts w:ascii="Arial" w:hAnsi="Arial" w:cs="Arial"/>
                <w:sz w:val="20"/>
                <w:szCs w:val="20"/>
              </w:rPr>
            </w:pPr>
          </w:p>
          <w:p w:rsidR="00297F15" w:rsidRDefault="00297F15" w:rsidP="00A31A18">
            <w:pPr>
              <w:rPr>
                <w:rFonts w:ascii="Arial" w:hAnsi="Arial" w:cs="Arial"/>
                <w:sz w:val="20"/>
                <w:szCs w:val="20"/>
              </w:rPr>
            </w:pPr>
            <w:r>
              <w:rPr>
                <w:rFonts w:ascii="Arial" w:hAnsi="Arial" w:cs="Arial"/>
                <w:sz w:val="20"/>
                <w:szCs w:val="20"/>
              </w:rPr>
              <w:t>1/7,9,3</w:t>
            </w: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r>
              <w:rPr>
                <w:rFonts w:ascii="Arial" w:hAnsi="Arial" w:cs="Arial"/>
                <w:sz w:val="20"/>
                <w:szCs w:val="20"/>
              </w:rPr>
              <w:t>3/7</w:t>
            </w:r>
          </w:p>
        </w:tc>
        <w:tc>
          <w:tcPr>
            <w:tcW w:w="708" w:type="dxa"/>
          </w:tcPr>
          <w:p w:rsidR="00297F15" w:rsidRPr="00BE574B" w:rsidRDefault="00297F15" w:rsidP="00A31A18">
            <w:pPr>
              <w:jc w:val="center"/>
              <w:rPr>
                <w:rFonts w:ascii="Arial" w:hAnsi="Arial" w:cs="Arial"/>
                <w:b/>
                <w:bCs/>
                <w:sz w:val="20"/>
                <w:szCs w:val="20"/>
              </w:rPr>
            </w:pPr>
          </w:p>
          <w:p w:rsidR="00297F15" w:rsidRDefault="00297F15" w:rsidP="00A31A18">
            <w:pPr>
              <w:rPr>
                <w:rFonts w:ascii="Arial" w:hAnsi="Arial" w:cs="Arial"/>
                <w:sz w:val="20"/>
                <w:szCs w:val="20"/>
              </w:rPr>
            </w:pPr>
            <w:r>
              <w:rPr>
                <w:rFonts w:ascii="Arial" w:hAnsi="Arial" w:cs="Arial"/>
                <w:sz w:val="20"/>
                <w:szCs w:val="20"/>
              </w:rPr>
              <w:t>4/3</w:t>
            </w: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Default="00297F15" w:rsidP="00A31A18">
            <w:pPr>
              <w:rPr>
                <w:rFonts w:ascii="Arial" w:hAnsi="Arial" w:cs="Arial"/>
                <w:sz w:val="20"/>
                <w:szCs w:val="20"/>
              </w:rPr>
            </w:pPr>
          </w:p>
          <w:p w:rsidR="00297F15" w:rsidRDefault="00297F15" w:rsidP="00A31A18">
            <w:pPr>
              <w:rPr>
                <w:rFonts w:ascii="Arial" w:hAnsi="Arial" w:cs="Arial"/>
                <w:sz w:val="20"/>
                <w:szCs w:val="20"/>
              </w:rPr>
            </w:pPr>
            <w:r>
              <w:rPr>
                <w:rFonts w:ascii="Arial" w:hAnsi="Arial" w:cs="Arial"/>
                <w:sz w:val="20"/>
                <w:szCs w:val="20"/>
              </w:rPr>
              <w:t>4/3</w:t>
            </w: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r>
              <w:rPr>
                <w:rFonts w:ascii="Arial" w:hAnsi="Arial" w:cs="Arial"/>
                <w:sz w:val="20"/>
                <w:szCs w:val="20"/>
              </w:rPr>
              <w:t>1/5</w:t>
            </w:r>
          </w:p>
        </w:tc>
        <w:tc>
          <w:tcPr>
            <w:tcW w:w="709" w:type="dxa"/>
          </w:tcPr>
          <w:p w:rsidR="00297F15" w:rsidRDefault="00297F15" w:rsidP="00A31A18">
            <w:pPr>
              <w:widowControl w:val="0"/>
              <w:autoSpaceDE w:val="0"/>
              <w:autoSpaceDN w:val="0"/>
              <w:adjustRightInd w:val="0"/>
              <w:rPr>
                <w:rFonts w:ascii="Arial" w:hAnsi="Arial" w:cs="Arial"/>
                <w:b/>
                <w:bCs/>
                <w:sz w:val="20"/>
                <w:szCs w:val="20"/>
              </w:rPr>
            </w:pPr>
          </w:p>
          <w:p w:rsidR="00297F15" w:rsidRDefault="00297F15" w:rsidP="00A31A18">
            <w:pPr>
              <w:widowControl w:val="0"/>
              <w:autoSpaceDE w:val="0"/>
              <w:autoSpaceDN w:val="0"/>
              <w:adjustRightInd w:val="0"/>
              <w:rPr>
                <w:rFonts w:ascii="Arial" w:hAnsi="Arial" w:cs="Arial"/>
                <w:b/>
                <w:bCs/>
                <w:sz w:val="20"/>
                <w:szCs w:val="20"/>
              </w:rPr>
            </w:pPr>
            <w:r>
              <w:rPr>
                <w:rFonts w:ascii="Arial" w:hAnsi="Arial" w:cs="Arial"/>
                <w:b/>
                <w:bCs/>
                <w:sz w:val="20"/>
                <w:szCs w:val="20"/>
              </w:rPr>
              <w:t>2</w:t>
            </w:r>
          </w:p>
          <w:p w:rsidR="00297F15"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Default="00297F15" w:rsidP="00A31A18">
            <w:pPr>
              <w:rPr>
                <w:rFonts w:ascii="Arial" w:hAnsi="Arial" w:cs="Arial"/>
                <w:sz w:val="20"/>
                <w:szCs w:val="20"/>
              </w:rPr>
            </w:pPr>
          </w:p>
          <w:p w:rsidR="00297F15" w:rsidRDefault="00297F15" w:rsidP="00A31A18">
            <w:pPr>
              <w:rPr>
                <w:rFonts w:ascii="Arial" w:hAnsi="Arial" w:cs="Arial"/>
                <w:sz w:val="20"/>
                <w:szCs w:val="20"/>
              </w:rPr>
            </w:pPr>
            <w:r>
              <w:rPr>
                <w:rFonts w:ascii="Arial" w:hAnsi="Arial" w:cs="Arial"/>
                <w:sz w:val="20"/>
                <w:szCs w:val="20"/>
              </w:rPr>
              <w:t>2</w:t>
            </w: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Default="00297F15" w:rsidP="00A31A18">
            <w:pPr>
              <w:rPr>
                <w:rFonts w:ascii="Arial" w:hAnsi="Arial" w:cs="Arial"/>
                <w:sz w:val="20"/>
                <w:szCs w:val="20"/>
              </w:rPr>
            </w:pPr>
          </w:p>
          <w:p w:rsidR="00297F15"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r>
              <w:rPr>
                <w:rFonts w:ascii="Arial" w:hAnsi="Arial" w:cs="Arial"/>
                <w:sz w:val="20"/>
                <w:szCs w:val="20"/>
              </w:rPr>
              <w:t>2</w:t>
            </w:r>
          </w:p>
        </w:tc>
        <w:tc>
          <w:tcPr>
            <w:tcW w:w="6946" w:type="dxa"/>
          </w:tcPr>
          <w:p w:rsidR="00297F15" w:rsidRPr="00906678" w:rsidRDefault="00297F15" w:rsidP="00A31A18">
            <w:pPr>
              <w:autoSpaceDE w:val="0"/>
              <w:autoSpaceDN w:val="0"/>
              <w:adjustRightInd w:val="0"/>
              <w:rPr>
                <w:rFonts w:ascii="LinotypeSyntax-Bold" w:eastAsiaTheme="minorHAnsi" w:hAnsi="LinotypeSyntax-Bold" w:cs="LinotypeSyntax-Bold"/>
                <w:b/>
                <w:bCs/>
                <w:color w:val="087BCD"/>
                <w:sz w:val="16"/>
                <w:szCs w:val="16"/>
                <w:lang w:val="en-AU"/>
              </w:rPr>
            </w:pPr>
            <w:r w:rsidRPr="00906678">
              <w:rPr>
                <w:rFonts w:ascii="LinotypeSyntax-Bold" w:eastAsiaTheme="minorHAnsi" w:hAnsi="LinotypeSyntax-Bold" w:cs="LinotypeSyntax-Bold"/>
                <w:b/>
                <w:bCs/>
                <w:color w:val="087BCD"/>
                <w:sz w:val="16"/>
                <w:szCs w:val="16"/>
                <w:lang w:val="en-AU"/>
              </w:rPr>
              <w:t>Page 59, Assignment 1</w:t>
            </w:r>
          </w:p>
          <w:p w:rsidR="00297F15" w:rsidRPr="00906678" w:rsidRDefault="00297F15" w:rsidP="00A31A18">
            <w:pPr>
              <w:autoSpaceDE w:val="0"/>
              <w:autoSpaceDN w:val="0"/>
              <w:adjustRightInd w:val="0"/>
              <w:rPr>
                <w:rFonts w:ascii="LinotypeSyntax-Regular" w:eastAsiaTheme="minorHAnsi" w:hAnsi="LinotypeSyntax-Regular" w:cs="LinotypeSyntax-Regular"/>
                <w:color w:val="000000"/>
                <w:sz w:val="16"/>
                <w:szCs w:val="16"/>
                <w:lang w:val="en-AU"/>
              </w:rPr>
            </w:pPr>
            <w:r w:rsidRPr="00906678">
              <w:rPr>
                <w:rFonts w:ascii="LinotypeSyntax-Regular" w:eastAsiaTheme="minorHAnsi" w:hAnsi="LinotypeSyntax-Regular" w:cs="LinotypeSyntax-Regular"/>
                <w:color w:val="000000"/>
                <w:sz w:val="16"/>
                <w:szCs w:val="16"/>
                <w:lang w:val="en-AU"/>
              </w:rPr>
              <w:t>• Explain to students that the purpose of the</w:t>
            </w:r>
            <w:r>
              <w:rPr>
                <w:rFonts w:ascii="LinotypeSyntax-Regular" w:eastAsiaTheme="minorHAnsi" w:hAnsi="LinotypeSyntax-Regular" w:cs="LinotypeSyntax-Regular"/>
                <w:color w:val="000000"/>
                <w:sz w:val="16"/>
                <w:szCs w:val="16"/>
                <w:lang w:val="en-AU"/>
              </w:rPr>
              <w:t xml:space="preserve"> </w:t>
            </w:r>
            <w:r w:rsidRPr="00906678">
              <w:rPr>
                <w:rFonts w:ascii="LinotypeSyntax-Regular" w:eastAsiaTheme="minorHAnsi" w:hAnsi="LinotypeSyntax-Regular" w:cs="LinotypeSyntax-Regular"/>
                <w:color w:val="000000"/>
                <w:sz w:val="16"/>
                <w:szCs w:val="16"/>
                <w:lang w:val="en-AU"/>
              </w:rPr>
              <w:t>assignment is to make a poster like the one on</w:t>
            </w:r>
          </w:p>
          <w:p w:rsidR="00297F15" w:rsidRPr="00906678" w:rsidRDefault="00297F15" w:rsidP="00A31A18">
            <w:pPr>
              <w:autoSpaceDE w:val="0"/>
              <w:autoSpaceDN w:val="0"/>
              <w:adjustRightInd w:val="0"/>
              <w:rPr>
                <w:rFonts w:ascii="LinotypeSyntax-Regular" w:eastAsiaTheme="minorHAnsi" w:hAnsi="LinotypeSyntax-Regular" w:cs="LinotypeSyntax-Regular"/>
                <w:color w:val="000000"/>
                <w:sz w:val="16"/>
                <w:szCs w:val="16"/>
                <w:lang w:val="en-AU"/>
              </w:rPr>
            </w:pPr>
            <w:r w:rsidRPr="00906678">
              <w:rPr>
                <w:rFonts w:ascii="LinotypeSyntax-Regular" w:eastAsiaTheme="minorHAnsi" w:hAnsi="LinotypeSyntax-Regular" w:cs="LinotypeSyntax-Regular"/>
                <w:color w:val="000000"/>
                <w:sz w:val="16"/>
                <w:szCs w:val="16"/>
                <w:lang w:val="en-AU"/>
              </w:rPr>
              <w:t>page 59. The poster should make a public request,</w:t>
            </w:r>
            <w:r>
              <w:rPr>
                <w:rFonts w:ascii="LinotypeSyntax-Regular" w:eastAsiaTheme="minorHAnsi" w:hAnsi="LinotypeSyntax-Regular" w:cs="LinotypeSyntax-Regular"/>
                <w:color w:val="000000"/>
                <w:sz w:val="16"/>
                <w:szCs w:val="16"/>
                <w:lang w:val="en-AU"/>
              </w:rPr>
              <w:t xml:space="preserve"> </w:t>
            </w:r>
            <w:r w:rsidRPr="00906678">
              <w:rPr>
                <w:rFonts w:ascii="LinotypeSyntax-Regular" w:eastAsiaTheme="minorHAnsi" w:hAnsi="LinotypeSyntax-Regular" w:cs="LinotypeSyntax-Regular"/>
                <w:color w:val="000000"/>
                <w:sz w:val="16"/>
                <w:szCs w:val="16"/>
                <w:lang w:val="en-AU"/>
              </w:rPr>
              <w:t>i.e. for CDs, clothes, books, etc. and then state</w:t>
            </w:r>
            <w:r>
              <w:rPr>
                <w:rFonts w:ascii="LinotypeSyntax-Regular" w:eastAsiaTheme="minorHAnsi" w:hAnsi="LinotypeSyntax-Regular" w:cs="LinotypeSyntax-Regular"/>
                <w:color w:val="000000"/>
                <w:sz w:val="16"/>
                <w:szCs w:val="16"/>
                <w:lang w:val="en-AU"/>
              </w:rPr>
              <w:t xml:space="preserve"> </w:t>
            </w:r>
            <w:r w:rsidRPr="00906678">
              <w:rPr>
                <w:rFonts w:ascii="LinotypeSyntax-Regular" w:eastAsiaTheme="minorHAnsi" w:hAnsi="LinotypeSyntax-Regular" w:cs="LinotypeSyntax-Regular"/>
                <w:color w:val="000000"/>
                <w:sz w:val="16"/>
                <w:szCs w:val="16"/>
                <w:lang w:val="en-AU"/>
              </w:rPr>
              <w:t>what cause the items will be sold for. There</w:t>
            </w:r>
            <w:r>
              <w:rPr>
                <w:rFonts w:ascii="LinotypeSyntax-Regular" w:eastAsiaTheme="minorHAnsi" w:hAnsi="LinotypeSyntax-Regular" w:cs="LinotypeSyntax-Regular"/>
                <w:color w:val="000000"/>
                <w:sz w:val="16"/>
                <w:szCs w:val="16"/>
                <w:lang w:val="en-AU"/>
              </w:rPr>
              <w:t xml:space="preserve"> </w:t>
            </w:r>
            <w:r w:rsidRPr="00906678">
              <w:rPr>
                <w:rFonts w:ascii="LinotypeSyntax-Regular" w:eastAsiaTheme="minorHAnsi" w:hAnsi="LinotypeSyntax-Regular" w:cs="LinotypeSyntax-Regular"/>
                <w:color w:val="000000"/>
                <w:sz w:val="16"/>
                <w:szCs w:val="16"/>
                <w:lang w:val="en-AU"/>
              </w:rPr>
              <w:t>should be information including the time and</w:t>
            </w:r>
          </w:p>
          <w:p w:rsidR="00297F15" w:rsidRPr="00906678" w:rsidRDefault="00297F15" w:rsidP="00A31A18">
            <w:pPr>
              <w:autoSpaceDE w:val="0"/>
              <w:autoSpaceDN w:val="0"/>
              <w:adjustRightInd w:val="0"/>
              <w:rPr>
                <w:rFonts w:ascii="LinotypeSyntax-Regular" w:eastAsiaTheme="minorHAnsi" w:hAnsi="LinotypeSyntax-Regular" w:cs="LinotypeSyntax-Regular"/>
                <w:color w:val="000000"/>
                <w:sz w:val="16"/>
                <w:szCs w:val="16"/>
                <w:lang w:val="en-AU"/>
              </w:rPr>
            </w:pPr>
            <w:r w:rsidRPr="00906678">
              <w:rPr>
                <w:rFonts w:ascii="LinotypeSyntax-Regular" w:eastAsiaTheme="minorHAnsi" w:hAnsi="LinotypeSyntax-Regular" w:cs="LinotypeSyntax-Regular"/>
                <w:color w:val="000000"/>
                <w:sz w:val="16"/>
                <w:szCs w:val="16"/>
                <w:lang w:val="en-AU"/>
              </w:rPr>
              <w:t>location of any event and contact details too. You</w:t>
            </w:r>
            <w:r>
              <w:rPr>
                <w:rFonts w:ascii="LinotypeSyntax-Regular" w:eastAsiaTheme="minorHAnsi" w:hAnsi="LinotypeSyntax-Regular" w:cs="LinotypeSyntax-Regular"/>
                <w:color w:val="000000"/>
                <w:sz w:val="16"/>
                <w:szCs w:val="16"/>
                <w:lang w:val="en-AU"/>
              </w:rPr>
              <w:t xml:space="preserve"> </w:t>
            </w:r>
            <w:r w:rsidRPr="00906678">
              <w:rPr>
                <w:rFonts w:ascii="LinotypeSyntax-Regular" w:eastAsiaTheme="minorHAnsi" w:hAnsi="LinotypeSyntax-Regular" w:cs="LinotypeSyntax-Regular"/>
                <w:color w:val="000000"/>
                <w:sz w:val="16"/>
                <w:szCs w:val="16"/>
                <w:lang w:val="en-AU"/>
              </w:rPr>
              <w:t>can write these pointers as a list on the board</w:t>
            </w:r>
            <w:r>
              <w:rPr>
                <w:rFonts w:ascii="LinotypeSyntax-Regular" w:eastAsiaTheme="minorHAnsi" w:hAnsi="LinotypeSyntax-Regular" w:cs="LinotypeSyntax-Regular"/>
                <w:color w:val="000000"/>
                <w:sz w:val="16"/>
                <w:szCs w:val="16"/>
                <w:lang w:val="en-AU"/>
              </w:rPr>
              <w:t xml:space="preserve"> </w:t>
            </w:r>
            <w:r w:rsidRPr="00906678">
              <w:rPr>
                <w:rFonts w:ascii="LinotypeSyntax-Regular" w:eastAsiaTheme="minorHAnsi" w:hAnsi="LinotypeSyntax-Regular" w:cs="LinotypeSyntax-Regular"/>
                <w:color w:val="000000"/>
                <w:sz w:val="16"/>
                <w:szCs w:val="16"/>
                <w:lang w:val="en-AU"/>
              </w:rPr>
              <w:t>for students to use as a further guide. Encourage</w:t>
            </w:r>
          </w:p>
          <w:p w:rsidR="00297F15" w:rsidRPr="00906678" w:rsidRDefault="00297F15" w:rsidP="00A31A18">
            <w:pPr>
              <w:autoSpaceDE w:val="0"/>
              <w:autoSpaceDN w:val="0"/>
              <w:adjustRightInd w:val="0"/>
              <w:rPr>
                <w:rFonts w:ascii="LinotypeSyntax-Regular" w:eastAsiaTheme="minorHAnsi" w:hAnsi="LinotypeSyntax-Regular" w:cs="LinotypeSyntax-Regular"/>
                <w:color w:val="000000"/>
                <w:sz w:val="16"/>
                <w:szCs w:val="16"/>
                <w:lang w:val="en-AU"/>
              </w:rPr>
            </w:pPr>
            <w:r w:rsidRPr="00906678">
              <w:rPr>
                <w:rFonts w:ascii="LinotypeSyntax-Regular" w:eastAsiaTheme="minorHAnsi" w:hAnsi="LinotypeSyntax-Regular" w:cs="LinotypeSyntax-Regular"/>
                <w:color w:val="000000"/>
                <w:sz w:val="16"/>
                <w:szCs w:val="16"/>
                <w:lang w:val="en-AU"/>
              </w:rPr>
              <w:t>students to be creative – there are many ways of</w:t>
            </w:r>
            <w:r>
              <w:rPr>
                <w:rFonts w:ascii="LinotypeSyntax-Regular" w:eastAsiaTheme="minorHAnsi" w:hAnsi="LinotypeSyntax-Regular" w:cs="LinotypeSyntax-Regular"/>
                <w:color w:val="000000"/>
                <w:sz w:val="16"/>
                <w:szCs w:val="16"/>
                <w:lang w:val="en-AU"/>
              </w:rPr>
              <w:t xml:space="preserve"> </w:t>
            </w:r>
            <w:r w:rsidRPr="00906678">
              <w:rPr>
                <w:rFonts w:ascii="LinotypeSyntax-Regular" w:eastAsiaTheme="minorHAnsi" w:hAnsi="LinotypeSyntax-Regular" w:cs="LinotypeSyntax-Regular"/>
                <w:color w:val="000000"/>
                <w:sz w:val="16"/>
                <w:szCs w:val="16"/>
                <w:lang w:val="en-AU"/>
              </w:rPr>
              <w:t>raising money for charity besides second-hand</w:t>
            </w:r>
            <w:r>
              <w:rPr>
                <w:rFonts w:ascii="LinotypeSyntax-Regular" w:eastAsiaTheme="minorHAnsi" w:hAnsi="LinotypeSyntax-Regular" w:cs="LinotypeSyntax-Regular"/>
                <w:color w:val="000000"/>
                <w:sz w:val="16"/>
                <w:szCs w:val="16"/>
                <w:lang w:val="en-AU"/>
              </w:rPr>
              <w:t xml:space="preserve"> </w:t>
            </w:r>
            <w:r w:rsidRPr="00906678">
              <w:rPr>
                <w:rFonts w:ascii="LinotypeSyntax-Regular" w:eastAsiaTheme="minorHAnsi" w:hAnsi="LinotypeSyntax-Regular" w:cs="LinotypeSyntax-Regular"/>
                <w:color w:val="000000"/>
                <w:sz w:val="16"/>
                <w:szCs w:val="16"/>
                <w:lang w:val="en-AU"/>
              </w:rPr>
              <w:t>sales as they may have discovered if they did some</w:t>
            </w:r>
          </w:p>
          <w:p w:rsidR="00297F15" w:rsidRPr="00906678" w:rsidRDefault="00297F15" w:rsidP="00A31A18">
            <w:pPr>
              <w:autoSpaceDE w:val="0"/>
              <w:autoSpaceDN w:val="0"/>
              <w:adjustRightInd w:val="0"/>
              <w:rPr>
                <w:rFonts w:ascii="LinotypeSyntax-Regular" w:eastAsiaTheme="minorHAnsi" w:hAnsi="LinotypeSyntax-Regular" w:cs="LinotypeSyntax-Regular"/>
                <w:color w:val="000000"/>
                <w:sz w:val="16"/>
                <w:szCs w:val="16"/>
                <w:lang w:val="en-AU"/>
              </w:rPr>
            </w:pPr>
            <w:r w:rsidRPr="00906678">
              <w:rPr>
                <w:rFonts w:ascii="LinotypeSyntax-Regular" w:eastAsiaTheme="minorHAnsi" w:hAnsi="LinotypeSyntax-Regular" w:cs="LinotypeSyntax-Regular"/>
                <w:color w:val="000000"/>
                <w:sz w:val="16"/>
                <w:szCs w:val="16"/>
                <w:lang w:val="en-AU"/>
              </w:rPr>
              <w:t>research before the lesson on the Internet, or by</w:t>
            </w:r>
            <w:r>
              <w:rPr>
                <w:rFonts w:ascii="LinotypeSyntax-Regular" w:eastAsiaTheme="minorHAnsi" w:hAnsi="LinotypeSyntax-Regular" w:cs="LinotypeSyntax-Regular"/>
                <w:color w:val="000000"/>
                <w:sz w:val="16"/>
                <w:szCs w:val="16"/>
                <w:lang w:val="en-AU"/>
              </w:rPr>
              <w:t xml:space="preserve"> </w:t>
            </w:r>
            <w:r w:rsidRPr="00906678">
              <w:rPr>
                <w:rFonts w:ascii="LinotypeSyntax-Regular" w:eastAsiaTheme="minorHAnsi" w:hAnsi="LinotypeSyntax-Regular" w:cs="LinotypeSyntax-Regular"/>
                <w:color w:val="000000"/>
                <w:sz w:val="16"/>
                <w:szCs w:val="16"/>
                <w:lang w:val="en-AU"/>
              </w:rPr>
              <w:t>visiting a public library or the school library.</w:t>
            </w:r>
          </w:p>
          <w:p w:rsidR="00297F15" w:rsidRPr="00906678" w:rsidRDefault="00297F15" w:rsidP="00A31A18">
            <w:pPr>
              <w:autoSpaceDE w:val="0"/>
              <w:autoSpaceDN w:val="0"/>
              <w:adjustRightInd w:val="0"/>
              <w:rPr>
                <w:rFonts w:ascii="LinotypeSyntax-Regular" w:eastAsiaTheme="minorHAnsi" w:hAnsi="LinotypeSyntax-Regular" w:cs="LinotypeSyntax-Regular"/>
                <w:color w:val="000000"/>
                <w:sz w:val="16"/>
                <w:szCs w:val="16"/>
                <w:lang w:val="en-AU"/>
              </w:rPr>
            </w:pPr>
            <w:r w:rsidRPr="00906678">
              <w:rPr>
                <w:rFonts w:ascii="LinotypeSyntax-Regular" w:eastAsiaTheme="minorHAnsi" w:hAnsi="LinotypeSyntax-Regular" w:cs="LinotypeSyntax-Regular"/>
                <w:color w:val="000000"/>
                <w:sz w:val="16"/>
                <w:szCs w:val="16"/>
                <w:lang w:val="en-AU"/>
              </w:rPr>
              <w:t>• Students should return to the groups they were in</w:t>
            </w:r>
            <w:r>
              <w:rPr>
                <w:rFonts w:ascii="LinotypeSyntax-Regular" w:eastAsiaTheme="minorHAnsi" w:hAnsi="LinotypeSyntax-Regular" w:cs="LinotypeSyntax-Regular"/>
                <w:color w:val="000000"/>
                <w:sz w:val="16"/>
                <w:szCs w:val="16"/>
                <w:lang w:val="en-AU"/>
              </w:rPr>
              <w:t xml:space="preserve"> </w:t>
            </w:r>
            <w:r w:rsidRPr="00906678">
              <w:rPr>
                <w:rFonts w:ascii="LinotypeSyntax-Regular" w:eastAsiaTheme="minorHAnsi" w:hAnsi="LinotypeSyntax-Regular" w:cs="LinotypeSyntax-Regular"/>
                <w:color w:val="000000"/>
                <w:sz w:val="16"/>
                <w:szCs w:val="16"/>
                <w:lang w:val="en-AU"/>
              </w:rPr>
              <w:t>for Lesson 5. As before, they should pay attention</w:t>
            </w:r>
            <w:r>
              <w:rPr>
                <w:rFonts w:ascii="LinotypeSyntax-Regular" w:eastAsiaTheme="minorHAnsi" w:hAnsi="LinotypeSyntax-Regular" w:cs="LinotypeSyntax-Regular"/>
                <w:color w:val="000000"/>
                <w:sz w:val="16"/>
                <w:szCs w:val="16"/>
                <w:lang w:val="en-AU"/>
              </w:rPr>
              <w:t xml:space="preserve"> </w:t>
            </w:r>
            <w:r w:rsidRPr="00906678">
              <w:rPr>
                <w:rFonts w:ascii="LinotypeSyntax-Regular" w:eastAsiaTheme="minorHAnsi" w:hAnsi="LinotypeSyntax-Regular" w:cs="LinotypeSyntax-Regular"/>
                <w:color w:val="000000"/>
                <w:sz w:val="16"/>
                <w:szCs w:val="16"/>
                <w:lang w:val="en-AU"/>
              </w:rPr>
              <w:t>to each other’s suggestions, and everybody should</w:t>
            </w:r>
          </w:p>
          <w:p w:rsidR="00297F15" w:rsidRPr="00906678" w:rsidRDefault="00297F15" w:rsidP="00A31A18">
            <w:pPr>
              <w:autoSpaceDE w:val="0"/>
              <w:autoSpaceDN w:val="0"/>
              <w:adjustRightInd w:val="0"/>
              <w:rPr>
                <w:rFonts w:ascii="LinotypeSyntax-Regular" w:eastAsiaTheme="minorHAnsi" w:hAnsi="LinotypeSyntax-Regular" w:cs="LinotypeSyntax-Regular"/>
                <w:color w:val="000000"/>
                <w:sz w:val="16"/>
                <w:szCs w:val="16"/>
                <w:lang w:val="en-AU"/>
              </w:rPr>
            </w:pPr>
            <w:r w:rsidRPr="00906678">
              <w:rPr>
                <w:rFonts w:ascii="LinotypeSyntax-Regular" w:eastAsiaTheme="minorHAnsi" w:hAnsi="LinotypeSyntax-Regular" w:cs="LinotypeSyntax-Regular"/>
                <w:color w:val="000000"/>
                <w:sz w:val="16"/>
                <w:szCs w:val="16"/>
                <w:lang w:val="en-AU"/>
              </w:rPr>
              <w:t>be given the chance to participate. The aim is to</w:t>
            </w:r>
            <w:r>
              <w:rPr>
                <w:rFonts w:ascii="LinotypeSyntax-Regular" w:eastAsiaTheme="minorHAnsi" w:hAnsi="LinotypeSyntax-Regular" w:cs="LinotypeSyntax-Regular"/>
                <w:color w:val="000000"/>
                <w:sz w:val="16"/>
                <w:szCs w:val="16"/>
                <w:lang w:val="en-AU"/>
              </w:rPr>
              <w:t xml:space="preserve"> </w:t>
            </w:r>
            <w:r w:rsidRPr="00906678">
              <w:rPr>
                <w:rFonts w:ascii="LinotypeSyntax-Regular" w:eastAsiaTheme="minorHAnsi" w:hAnsi="LinotypeSyntax-Regular" w:cs="LinotypeSyntax-Regular"/>
                <w:color w:val="000000"/>
                <w:sz w:val="16"/>
                <w:szCs w:val="16"/>
                <w:lang w:val="en-AU"/>
              </w:rPr>
              <w:t>communicate all the relevant information in a</w:t>
            </w:r>
          </w:p>
          <w:p w:rsidR="00297F15" w:rsidRPr="00906678" w:rsidRDefault="00297F15" w:rsidP="00A31A18">
            <w:pPr>
              <w:autoSpaceDE w:val="0"/>
              <w:autoSpaceDN w:val="0"/>
              <w:adjustRightInd w:val="0"/>
              <w:rPr>
                <w:rFonts w:ascii="LinotypeSyntax-Bold" w:eastAsiaTheme="minorHAnsi" w:hAnsi="LinotypeSyntax-Bold" w:cs="LinotypeSyntax-Bold"/>
                <w:b/>
                <w:bCs/>
                <w:color w:val="087BCD"/>
                <w:sz w:val="16"/>
                <w:szCs w:val="16"/>
                <w:lang w:val="en-AU"/>
              </w:rPr>
            </w:pPr>
            <w:r w:rsidRPr="00906678">
              <w:rPr>
                <w:rFonts w:ascii="LinotypeSyntax-Regular" w:eastAsiaTheme="minorHAnsi" w:hAnsi="LinotypeSyntax-Regular" w:cs="LinotypeSyntax-Regular"/>
                <w:color w:val="000000"/>
                <w:sz w:val="16"/>
                <w:szCs w:val="16"/>
                <w:lang w:val="en-AU"/>
              </w:rPr>
              <w:t>clear and concise way using the ideas, vocabulary</w:t>
            </w:r>
            <w:r>
              <w:rPr>
                <w:rFonts w:ascii="LinotypeSyntax-Regular" w:eastAsiaTheme="minorHAnsi" w:hAnsi="LinotypeSyntax-Regular" w:cs="LinotypeSyntax-Regular"/>
                <w:color w:val="000000"/>
                <w:sz w:val="16"/>
                <w:szCs w:val="16"/>
                <w:lang w:val="en-AU"/>
              </w:rPr>
              <w:t xml:space="preserve"> </w:t>
            </w:r>
            <w:r w:rsidRPr="00906678">
              <w:rPr>
                <w:rFonts w:ascii="LinotypeSyntax-Regular" w:eastAsiaTheme="minorHAnsi" w:hAnsi="LinotypeSyntax-Regular" w:cs="LinotypeSyntax-Regular"/>
                <w:color w:val="000000"/>
                <w:sz w:val="16"/>
                <w:szCs w:val="16"/>
                <w:lang w:val="en-AU"/>
              </w:rPr>
              <w:t>and language structures they have encountered</w:t>
            </w:r>
            <w:r>
              <w:rPr>
                <w:rFonts w:ascii="LinotypeSyntax-Regular" w:eastAsiaTheme="minorHAnsi" w:hAnsi="LinotypeSyntax-Regular" w:cs="LinotypeSyntax-Regular"/>
                <w:color w:val="000000"/>
                <w:sz w:val="16"/>
                <w:szCs w:val="16"/>
                <w:lang w:val="en-AU"/>
              </w:rPr>
              <w:t xml:space="preserve"> </w:t>
            </w:r>
            <w:r w:rsidRPr="00906678">
              <w:rPr>
                <w:rFonts w:ascii="LinotypeSyntax-Regular" w:eastAsiaTheme="minorHAnsi" w:hAnsi="LinotypeSyntax-Regular" w:cs="LinotypeSyntax-Regular"/>
                <w:color w:val="000000"/>
                <w:sz w:val="16"/>
                <w:szCs w:val="16"/>
                <w:lang w:val="en-AU"/>
              </w:rPr>
              <w:t>throughout the module.</w:t>
            </w:r>
            <w:r w:rsidRPr="00906678">
              <w:rPr>
                <w:rFonts w:ascii="LinotypeSyntax-Bold" w:eastAsiaTheme="minorHAnsi" w:hAnsi="LinotypeSyntax-Bold" w:cs="LinotypeSyntax-Bold"/>
                <w:b/>
                <w:bCs/>
                <w:color w:val="087BCD"/>
                <w:sz w:val="16"/>
                <w:szCs w:val="16"/>
                <w:lang w:val="en-AU"/>
              </w:rPr>
              <w:t xml:space="preserve"> Page 59, Assignment 2</w:t>
            </w:r>
          </w:p>
          <w:p w:rsidR="00297F15" w:rsidRPr="00906678" w:rsidRDefault="00297F15" w:rsidP="00A31A18">
            <w:pPr>
              <w:autoSpaceDE w:val="0"/>
              <w:autoSpaceDN w:val="0"/>
              <w:adjustRightInd w:val="0"/>
              <w:rPr>
                <w:rFonts w:ascii="LinotypeSyntax-Regular" w:eastAsiaTheme="minorHAnsi" w:hAnsi="LinotypeSyntax-Regular" w:cs="LinotypeSyntax-Regular"/>
                <w:color w:val="000000"/>
                <w:sz w:val="16"/>
                <w:szCs w:val="16"/>
                <w:lang w:val="en-AU"/>
              </w:rPr>
            </w:pPr>
            <w:r w:rsidRPr="00906678">
              <w:rPr>
                <w:rFonts w:ascii="LinotypeSyntax-Regular" w:eastAsiaTheme="minorHAnsi" w:hAnsi="LinotypeSyntax-Regular" w:cs="LinotypeSyntax-Regular"/>
                <w:color w:val="000000"/>
                <w:sz w:val="16"/>
                <w:szCs w:val="16"/>
                <w:lang w:val="en-AU"/>
              </w:rPr>
              <w:t>• The focus on this assignment will be an oral</w:t>
            </w:r>
          </w:p>
          <w:p w:rsidR="00297F15" w:rsidRPr="00906678" w:rsidRDefault="00297F15" w:rsidP="00A31A18">
            <w:pPr>
              <w:autoSpaceDE w:val="0"/>
              <w:autoSpaceDN w:val="0"/>
              <w:adjustRightInd w:val="0"/>
              <w:rPr>
                <w:rFonts w:ascii="LinotypeSyntax-Regular" w:eastAsiaTheme="minorHAnsi" w:hAnsi="LinotypeSyntax-Regular" w:cs="LinotypeSyntax-Regular"/>
                <w:color w:val="000000"/>
                <w:sz w:val="16"/>
                <w:szCs w:val="16"/>
                <w:lang w:val="en-AU"/>
              </w:rPr>
            </w:pPr>
            <w:r w:rsidRPr="00906678">
              <w:rPr>
                <w:rFonts w:ascii="LinotypeSyntax-Regular" w:eastAsiaTheme="minorHAnsi" w:hAnsi="LinotypeSyntax-Regular" w:cs="LinotypeSyntax-Regular"/>
                <w:color w:val="000000"/>
                <w:sz w:val="16"/>
                <w:szCs w:val="16"/>
                <w:lang w:val="en-AU"/>
              </w:rPr>
              <w:t>presentation of the poster produced in the</w:t>
            </w:r>
          </w:p>
          <w:p w:rsidR="00297F15" w:rsidRPr="00906678" w:rsidRDefault="00297F15" w:rsidP="00A31A18">
            <w:pPr>
              <w:autoSpaceDE w:val="0"/>
              <w:autoSpaceDN w:val="0"/>
              <w:adjustRightInd w:val="0"/>
              <w:rPr>
                <w:rFonts w:ascii="LinotypeSyntax-Regular" w:eastAsiaTheme="minorHAnsi" w:hAnsi="LinotypeSyntax-Regular" w:cs="LinotypeSyntax-Regular"/>
                <w:color w:val="000000"/>
                <w:sz w:val="16"/>
                <w:szCs w:val="16"/>
                <w:lang w:val="en-AU"/>
              </w:rPr>
            </w:pPr>
            <w:r w:rsidRPr="00906678">
              <w:rPr>
                <w:rFonts w:ascii="LinotypeSyntax-Regular" w:eastAsiaTheme="minorHAnsi" w:hAnsi="LinotypeSyntax-Regular" w:cs="LinotypeSyntax-Regular"/>
                <w:color w:val="000000"/>
                <w:sz w:val="16"/>
                <w:szCs w:val="16"/>
                <w:lang w:val="en-AU"/>
              </w:rPr>
              <w:t>previous assignment. As each group shows</w:t>
            </w:r>
          </w:p>
          <w:p w:rsidR="00297F15" w:rsidRPr="00906678" w:rsidRDefault="00297F15" w:rsidP="00A31A18">
            <w:pPr>
              <w:autoSpaceDE w:val="0"/>
              <w:autoSpaceDN w:val="0"/>
              <w:adjustRightInd w:val="0"/>
              <w:rPr>
                <w:rFonts w:ascii="LinotypeSyntax-Regular" w:eastAsiaTheme="minorHAnsi" w:hAnsi="LinotypeSyntax-Regular" w:cs="LinotypeSyntax-Regular"/>
                <w:color w:val="000000"/>
                <w:sz w:val="16"/>
                <w:szCs w:val="16"/>
                <w:lang w:val="en-AU"/>
              </w:rPr>
            </w:pPr>
            <w:r w:rsidRPr="00906678">
              <w:rPr>
                <w:rFonts w:ascii="LinotypeSyntax-Regular" w:eastAsiaTheme="minorHAnsi" w:hAnsi="LinotypeSyntax-Regular" w:cs="LinotypeSyntax-Regular"/>
                <w:color w:val="000000"/>
                <w:sz w:val="16"/>
                <w:szCs w:val="16"/>
                <w:lang w:val="en-AU"/>
              </w:rPr>
              <w:t>the class their poster, group members should</w:t>
            </w:r>
          </w:p>
          <w:p w:rsidR="00297F15" w:rsidRPr="00906678" w:rsidRDefault="00297F15" w:rsidP="00A31A18">
            <w:pPr>
              <w:autoSpaceDE w:val="0"/>
              <w:autoSpaceDN w:val="0"/>
              <w:adjustRightInd w:val="0"/>
              <w:rPr>
                <w:rFonts w:ascii="LinotypeSyntax-Regular" w:eastAsiaTheme="minorHAnsi" w:hAnsi="LinotypeSyntax-Regular" w:cs="LinotypeSyntax-Regular"/>
                <w:color w:val="000000"/>
                <w:sz w:val="16"/>
                <w:szCs w:val="16"/>
                <w:lang w:val="en-AU"/>
              </w:rPr>
            </w:pPr>
            <w:r w:rsidRPr="00906678">
              <w:rPr>
                <w:rFonts w:ascii="LinotypeSyntax-Regular" w:eastAsiaTheme="minorHAnsi" w:hAnsi="LinotypeSyntax-Regular" w:cs="LinotypeSyntax-Regular"/>
                <w:color w:val="000000"/>
                <w:sz w:val="16"/>
                <w:szCs w:val="16"/>
                <w:lang w:val="en-AU"/>
              </w:rPr>
              <w:t>summarise its content, outlining their charitable</w:t>
            </w:r>
          </w:p>
          <w:p w:rsidR="00297F15" w:rsidRPr="00906678" w:rsidRDefault="00297F15" w:rsidP="00A31A18">
            <w:pPr>
              <w:autoSpaceDE w:val="0"/>
              <w:autoSpaceDN w:val="0"/>
              <w:adjustRightInd w:val="0"/>
              <w:rPr>
                <w:rFonts w:ascii="LinotypeSyntax-Regular" w:eastAsiaTheme="minorHAnsi" w:hAnsi="LinotypeSyntax-Regular" w:cs="LinotypeSyntax-Regular"/>
                <w:color w:val="000000"/>
                <w:sz w:val="16"/>
                <w:szCs w:val="16"/>
                <w:lang w:val="en-AU"/>
              </w:rPr>
            </w:pPr>
            <w:r w:rsidRPr="00906678">
              <w:rPr>
                <w:rFonts w:ascii="LinotypeSyntax-Regular" w:eastAsiaTheme="minorHAnsi" w:hAnsi="LinotypeSyntax-Regular" w:cs="LinotypeSyntax-Regular"/>
                <w:color w:val="000000"/>
                <w:sz w:val="16"/>
                <w:szCs w:val="16"/>
                <w:lang w:val="en-AU"/>
              </w:rPr>
              <w:t>aims and main ideas. When each group has</w:t>
            </w:r>
          </w:p>
          <w:p w:rsidR="00297F15" w:rsidRPr="00906678" w:rsidRDefault="00297F15" w:rsidP="00A31A18">
            <w:pPr>
              <w:autoSpaceDE w:val="0"/>
              <w:autoSpaceDN w:val="0"/>
              <w:adjustRightInd w:val="0"/>
              <w:rPr>
                <w:rFonts w:ascii="LinotypeSyntax-Regular" w:eastAsiaTheme="minorHAnsi" w:hAnsi="LinotypeSyntax-Regular" w:cs="LinotypeSyntax-Regular"/>
                <w:color w:val="000000"/>
                <w:sz w:val="16"/>
                <w:szCs w:val="16"/>
                <w:lang w:val="en-AU"/>
              </w:rPr>
            </w:pPr>
            <w:r w:rsidRPr="00906678">
              <w:rPr>
                <w:rFonts w:ascii="LinotypeSyntax-Regular" w:eastAsiaTheme="minorHAnsi" w:hAnsi="LinotypeSyntax-Regular" w:cs="LinotypeSyntax-Regular"/>
                <w:color w:val="000000"/>
                <w:sz w:val="16"/>
                <w:szCs w:val="16"/>
                <w:lang w:val="en-AU"/>
              </w:rPr>
              <w:t>presented their poster, stick it to the board so that</w:t>
            </w:r>
          </w:p>
          <w:p w:rsidR="00297F15" w:rsidRPr="00906678" w:rsidRDefault="00297F15" w:rsidP="00A31A18">
            <w:pPr>
              <w:autoSpaceDE w:val="0"/>
              <w:autoSpaceDN w:val="0"/>
              <w:adjustRightInd w:val="0"/>
              <w:rPr>
                <w:rFonts w:ascii="LinotypeSyntax-Regular" w:eastAsiaTheme="minorHAnsi" w:hAnsi="LinotypeSyntax-Regular" w:cs="LinotypeSyntax-Regular"/>
                <w:color w:val="000000"/>
                <w:sz w:val="16"/>
                <w:szCs w:val="16"/>
                <w:lang w:val="en-AU"/>
              </w:rPr>
            </w:pPr>
            <w:r w:rsidRPr="00906678">
              <w:rPr>
                <w:rFonts w:ascii="LinotypeSyntax-Regular" w:eastAsiaTheme="minorHAnsi" w:hAnsi="LinotypeSyntax-Regular" w:cs="LinotypeSyntax-Regular"/>
                <w:color w:val="000000"/>
                <w:sz w:val="16"/>
                <w:szCs w:val="16"/>
                <w:lang w:val="en-AU"/>
              </w:rPr>
              <w:t>towards the end of the lesson you have a gallery</w:t>
            </w:r>
          </w:p>
          <w:p w:rsidR="00297F15" w:rsidRPr="00906678" w:rsidRDefault="00297F15" w:rsidP="00A31A18">
            <w:pPr>
              <w:autoSpaceDE w:val="0"/>
              <w:autoSpaceDN w:val="0"/>
              <w:adjustRightInd w:val="0"/>
              <w:rPr>
                <w:rFonts w:ascii="LinotypeSyntax-Regular" w:eastAsiaTheme="minorHAnsi" w:hAnsi="LinotypeSyntax-Regular" w:cs="LinotypeSyntax-Regular"/>
                <w:color w:val="000000"/>
                <w:sz w:val="16"/>
                <w:szCs w:val="16"/>
                <w:lang w:val="en-AU"/>
              </w:rPr>
            </w:pPr>
            <w:r w:rsidRPr="00906678">
              <w:rPr>
                <w:rFonts w:ascii="LinotypeSyntax-Regular" w:eastAsiaTheme="minorHAnsi" w:hAnsi="LinotypeSyntax-Regular" w:cs="LinotypeSyntax-Regular"/>
                <w:color w:val="000000"/>
                <w:sz w:val="16"/>
                <w:szCs w:val="16"/>
                <w:lang w:val="en-AU"/>
              </w:rPr>
              <w:t>of posters.</w:t>
            </w:r>
            <w:r>
              <w:rPr>
                <w:rFonts w:ascii="LinotypeSyntax-Regular" w:eastAsiaTheme="minorHAnsi" w:hAnsi="LinotypeSyntax-Regular" w:cs="LinotypeSyntax-Regular"/>
                <w:color w:val="000000"/>
                <w:sz w:val="16"/>
                <w:szCs w:val="16"/>
                <w:lang w:val="en-AU"/>
              </w:rPr>
              <w:t xml:space="preserve"> </w:t>
            </w:r>
            <w:r w:rsidRPr="00906678">
              <w:rPr>
                <w:rFonts w:ascii="LinotypeSyntax-Regular" w:eastAsiaTheme="minorHAnsi" w:hAnsi="LinotypeSyntax-Regular" w:cs="LinotypeSyntax-Regular"/>
                <w:color w:val="000000"/>
                <w:sz w:val="16"/>
                <w:szCs w:val="16"/>
                <w:lang w:val="en-AU"/>
              </w:rPr>
              <w:t>• To fi nish the lesson, discuss how you might</w:t>
            </w:r>
          </w:p>
          <w:p w:rsidR="00297F15" w:rsidRPr="00906678" w:rsidRDefault="00297F15" w:rsidP="00A31A18">
            <w:pPr>
              <w:autoSpaceDE w:val="0"/>
              <w:autoSpaceDN w:val="0"/>
              <w:adjustRightInd w:val="0"/>
              <w:rPr>
                <w:rFonts w:ascii="LinotypeSyntax-Regular" w:eastAsiaTheme="minorHAnsi" w:hAnsi="LinotypeSyntax-Regular" w:cs="LinotypeSyntax-Regular"/>
                <w:color w:val="000000"/>
                <w:sz w:val="16"/>
                <w:szCs w:val="16"/>
                <w:lang w:val="en-AU"/>
              </w:rPr>
            </w:pPr>
            <w:r w:rsidRPr="00906678">
              <w:rPr>
                <w:rFonts w:ascii="LinotypeSyntax-Regular" w:eastAsiaTheme="minorHAnsi" w:hAnsi="LinotypeSyntax-Regular" w:cs="LinotypeSyntax-Regular"/>
                <w:color w:val="000000"/>
                <w:sz w:val="16"/>
                <w:szCs w:val="16"/>
                <w:lang w:val="en-AU"/>
              </w:rPr>
              <w:t>implement some of these ideas to hold an actual</w:t>
            </w:r>
          </w:p>
          <w:p w:rsidR="00297F15" w:rsidRPr="00906678" w:rsidRDefault="00297F15" w:rsidP="00A31A18">
            <w:pPr>
              <w:autoSpaceDE w:val="0"/>
              <w:autoSpaceDN w:val="0"/>
              <w:adjustRightInd w:val="0"/>
              <w:rPr>
                <w:rFonts w:ascii="LinotypeSyntax-Regular" w:eastAsiaTheme="minorHAnsi" w:hAnsi="LinotypeSyntax-Regular" w:cs="LinotypeSyntax-Regular"/>
                <w:color w:val="000000"/>
                <w:sz w:val="16"/>
                <w:szCs w:val="16"/>
                <w:lang w:val="en-AU"/>
              </w:rPr>
            </w:pPr>
            <w:r w:rsidRPr="00906678">
              <w:rPr>
                <w:rFonts w:ascii="LinotypeSyntax-Regular" w:eastAsiaTheme="minorHAnsi" w:hAnsi="LinotypeSyntax-Regular" w:cs="LinotypeSyntax-Regular"/>
                <w:color w:val="000000"/>
                <w:sz w:val="16"/>
                <w:szCs w:val="16"/>
                <w:lang w:val="en-AU"/>
              </w:rPr>
              <w:t>charity fund-raising event in school. You can either</w:t>
            </w:r>
          </w:p>
          <w:p w:rsidR="00297F15" w:rsidRPr="00906678" w:rsidRDefault="00297F15" w:rsidP="00A31A18">
            <w:pPr>
              <w:autoSpaceDE w:val="0"/>
              <w:autoSpaceDN w:val="0"/>
              <w:adjustRightInd w:val="0"/>
              <w:rPr>
                <w:rFonts w:ascii="LinotypeSyntax-Regular" w:eastAsiaTheme="minorHAnsi" w:hAnsi="LinotypeSyntax-Regular" w:cs="LinotypeSyntax-Regular"/>
                <w:color w:val="000000"/>
                <w:sz w:val="16"/>
                <w:szCs w:val="16"/>
                <w:lang w:val="en-AU"/>
              </w:rPr>
            </w:pPr>
            <w:r w:rsidRPr="00906678">
              <w:rPr>
                <w:rFonts w:ascii="LinotypeSyntax-Regular" w:eastAsiaTheme="minorHAnsi" w:hAnsi="LinotypeSyntax-Regular" w:cs="LinotypeSyntax-Regular"/>
                <w:color w:val="000000"/>
                <w:sz w:val="16"/>
                <w:szCs w:val="16"/>
                <w:lang w:val="en-AU"/>
              </w:rPr>
              <w:t>organise a real fund-raising day or, if this is not</w:t>
            </w:r>
          </w:p>
          <w:p w:rsidR="00297F15" w:rsidRPr="00906678" w:rsidRDefault="00297F15" w:rsidP="00A31A18">
            <w:pPr>
              <w:autoSpaceDE w:val="0"/>
              <w:autoSpaceDN w:val="0"/>
              <w:adjustRightInd w:val="0"/>
              <w:rPr>
                <w:rFonts w:ascii="LinotypeSyntax-Regular" w:eastAsiaTheme="minorHAnsi" w:hAnsi="LinotypeSyntax-Regular" w:cs="LinotypeSyntax-Regular"/>
                <w:color w:val="000000"/>
                <w:sz w:val="16"/>
                <w:szCs w:val="16"/>
                <w:lang w:val="en-AU"/>
              </w:rPr>
            </w:pPr>
            <w:r w:rsidRPr="00906678">
              <w:rPr>
                <w:rFonts w:ascii="LinotypeSyntax-Regular" w:eastAsiaTheme="minorHAnsi" w:hAnsi="LinotypeSyntax-Regular" w:cs="LinotypeSyntax-Regular"/>
                <w:color w:val="000000"/>
                <w:sz w:val="16"/>
                <w:szCs w:val="16"/>
                <w:lang w:val="en-AU"/>
              </w:rPr>
              <w:t>possible, use the discussion as an opportunity to</w:t>
            </w:r>
          </w:p>
          <w:p w:rsidR="00297F15" w:rsidRPr="00906678" w:rsidRDefault="00297F15" w:rsidP="00A31A18">
            <w:pPr>
              <w:autoSpaceDE w:val="0"/>
              <w:autoSpaceDN w:val="0"/>
              <w:adjustRightInd w:val="0"/>
              <w:rPr>
                <w:rFonts w:ascii="LinotypeSyntax-Regular" w:eastAsiaTheme="minorHAnsi" w:hAnsi="LinotypeSyntax-Regular" w:cs="LinotypeSyntax-Regular"/>
                <w:color w:val="000000"/>
                <w:sz w:val="16"/>
                <w:szCs w:val="16"/>
                <w:lang w:val="en-AU"/>
              </w:rPr>
            </w:pPr>
            <w:r w:rsidRPr="00906678">
              <w:rPr>
                <w:rFonts w:ascii="LinotypeSyntax-Regular" w:eastAsiaTheme="minorHAnsi" w:hAnsi="LinotypeSyntax-Regular" w:cs="LinotypeSyntax-Regular"/>
                <w:color w:val="000000"/>
                <w:sz w:val="16"/>
                <w:szCs w:val="16"/>
                <w:lang w:val="en-AU"/>
              </w:rPr>
              <w:t>raise students’ awareness of the good things they</w:t>
            </w:r>
          </w:p>
          <w:p w:rsidR="00297F15" w:rsidRPr="00906678" w:rsidRDefault="00297F15" w:rsidP="00A31A18">
            <w:pPr>
              <w:autoSpaceDE w:val="0"/>
              <w:autoSpaceDN w:val="0"/>
              <w:adjustRightInd w:val="0"/>
              <w:rPr>
                <w:rFonts w:ascii="LinotypeSyntax-Light" w:eastAsiaTheme="minorHAnsi" w:hAnsi="LinotypeSyntax-Light" w:cs="LinotypeSyntax-Light"/>
                <w:color w:val="000000" w:themeColor="text1"/>
                <w:sz w:val="16"/>
                <w:szCs w:val="16"/>
                <w:lang w:val="en-AU"/>
              </w:rPr>
            </w:pPr>
            <w:r w:rsidRPr="00906678">
              <w:rPr>
                <w:rFonts w:ascii="LinotypeSyntax-Regular" w:eastAsiaTheme="minorHAnsi" w:hAnsi="LinotypeSyntax-Regular" w:cs="LinotypeSyntax-Regular"/>
                <w:color w:val="000000"/>
                <w:sz w:val="16"/>
                <w:szCs w:val="16"/>
                <w:lang w:val="en-AU"/>
              </w:rPr>
              <w:t>might do one day to help other people.</w:t>
            </w:r>
          </w:p>
        </w:tc>
        <w:tc>
          <w:tcPr>
            <w:tcW w:w="709" w:type="dxa"/>
          </w:tcPr>
          <w:p w:rsidR="00297F15" w:rsidRDefault="00297F15" w:rsidP="00A31A18">
            <w:pPr>
              <w:widowControl w:val="0"/>
              <w:autoSpaceDE w:val="0"/>
              <w:autoSpaceDN w:val="0"/>
              <w:adjustRightInd w:val="0"/>
              <w:rPr>
                <w:rFonts w:ascii="Arial" w:hAnsi="Arial" w:cs="Arial"/>
                <w:b/>
                <w:bCs/>
                <w:sz w:val="20"/>
                <w:szCs w:val="20"/>
              </w:rPr>
            </w:pPr>
          </w:p>
          <w:p w:rsidR="00297F15" w:rsidRDefault="00297F15" w:rsidP="00A31A18">
            <w:pPr>
              <w:widowControl w:val="0"/>
              <w:autoSpaceDE w:val="0"/>
              <w:autoSpaceDN w:val="0"/>
              <w:adjustRightInd w:val="0"/>
              <w:rPr>
                <w:rFonts w:ascii="Arial" w:hAnsi="Arial" w:cs="Arial"/>
                <w:b/>
                <w:bCs/>
                <w:sz w:val="20"/>
                <w:szCs w:val="20"/>
              </w:rPr>
            </w:pPr>
          </w:p>
          <w:p w:rsidR="00297F15" w:rsidRPr="00BE574B" w:rsidRDefault="00297F15" w:rsidP="00A31A18">
            <w:pPr>
              <w:widowControl w:val="0"/>
              <w:autoSpaceDE w:val="0"/>
              <w:autoSpaceDN w:val="0"/>
              <w:adjustRightInd w:val="0"/>
              <w:rPr>
                <w:rFonts w:ascii="Arial" w:hAnsi="Arial" w:cs="Arial"/>
                <w:b/>
                <w:bCs/>
                <w:sz w:val="20"/>
                <w:szCs w:val="20"/>
              </w:rPr>
            </w:pPr>
          </w:p>
        </w:tc>
      </w:tr>
    </w:tbl>
    <w:tbl>
      <w:tblPr>
        <w:tblpPr w:leftFromText="180" w:rightFromText="180" w:vertAnchor="text" w:horzAnchor="page" w:tblpX="868" w:tblpY="299"/>
        <w:tblW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080"/>
        <w:gridCol w:w="1080"/>
        <w:gridCol w:w="1440"/>
        <w:gridCol w:w="2160"/>
      </w:tblGrid>
      <w:tr w:rsidR="00297F15" w:rsidRPr="000A6A01" w:rsidTr="00A31A18">
        <w:tc>
          <w:tcPr>
            <w:tcW w:w="1728" w:type="dxa"/>
          </w:tcPr>
          <w:p w:rsidR="00297F15" w:rsidRPr="000A6A01" w:rsidRDefault="00297F15" w:rsidP="00A31A18">
            <w:pPr>
              <w:jc w:val="center"/>
              <w:rPr>
                <w:b/>
                <w:bCs/>
              </w:rPr>
            </w:pPr>
            <w:r w:rsidRPr="000A6A01">
              <w:rPr>
                <w:b/>
                <w:bCs/>
              </w:rPr>
              <w:t>Day &amp; Date</w:t>
            </w:r>
          </w:p>
        </w:tc>
        <w:tc>
          <w:tcPr>
            <w:tcW w:w="1080" w:type="dxa"/>
          </w:tcPr>
          <w:p w:rsidR="00297F15" w:rsidRPr="000A6A01" w:rsidRDefault="00297F15" w:rsidP="00A31A18">
            <w:pPr>
              <w:jc w:val="center"/>
              <w:rPr>
                <w:b/>
                <w:bCs/>
              </w:rPr>
            </w:pPr>
            <w:r w:rsidRPr="000A6A01">
              <w:rPr>
                <w:b/>
                <w:bCs/>
              </w:rPr>
              <w:t>Section</w:t>
            </w:r>
          </w:p>
        </w:tc>
        <w:tc>
          <w:tcPr>
            <w:tcW w:w="1080" w:type="dxa"/>
          </w:tcPr>
          <w:p w:rsidR="00297F15" w:rsidRPr="000A6A01" w:rsidRDefault="00297F15" w:rsidP="00A31A18">
            <w:pPr>
              <w:jc w:val="center"/>
              <w:rPr>
                <w:b/>
                <w:bCs/>
              </w:rPr>
            </w:pPr>
            <w:r w:rsidRPr="000A6A01">
              <w:rPr>
                <w:b/>
                <w:bCs/>
              </w:rPr>
              <w:t>Period</w:t>
            </w:r>
          </w:p>
        </w:tc>
        <w:tc>
          <w:tcPr>
            <w:tcW w:w="1440" w:type="dxa"/>
          </w:tcPr>
          <w:p w:rsidR="00297F15" w:rsidRPr="000A6A01" w:rsidRDefault="00297F15" w:rsidP="00A31A18">
            <w:pPr>
              <w:jc w:val="center"/>
              <w:rPr>
                <w:b/>
                <w:bCs/>
              </w:rPr>
            </w:pPr>
            <w:r w:rsidRPr="000A6A01">
              <w:rPr>
                <w:b/>
                <w:bCs/>
              </w:rPr>
              <w:t xml:space="preserve">Fulfilled Outcomes </w:t>
            </w:r>
          </w:p>
        </w:tc>
        <w:tc>
          <w:tcPr>
            <w:tcW w:w="2160" w:type="dxa"/>
          </w:tcPr>
          <w:p w:rsidR="00297F15" w:rsidRPr="000A6A01" w:rsidRDefault="00297F15" w:rsidP="00A31A18">
            <w:pPr>
              <w:jc w:val="center"/>
              <w:rPr>
                <w:b/>
                <w:bCs/>
              </w:rPr>
            </w:pPr>
            <w:r w:rsidRPr="000A6A01">
              <w:rPr>
                <w:b/>
                <w:bCs/>
              </w:rPr>
              <w:t>Homework</w:t>
            </w:r>
          </w:p>
        </w:tc>
      </w:tr>
      <w:tr w:rsidR="00297F15" w:rsidRPr="000A6A01" w:rsidTr="00A31A18">
        <w:tc>
          <w:tcPr>
            <w:tcW w:w="1728" w:type="dxa"/>
          </w:tcPr>
          <w:p w:rsidR="00297F15" w:rsidRPr="000A6A01" w:rsidRDefault="00297F15" w:rsidP="00A31A18">
            <w:pPr>
              <w:rPr>
                <w:b/>
                <w:bCs/>
                <w:sz w:val="20"/>
                <w:szCs w:val="20"/>
              </w:rPr>
            </w:pPr>
          </w:p>
        </w:tc>
        <w:tc>
          <w:tcPr>
            <w:tcW w:w="1080" w:type="dxa"/>
          </w:tcPr>
          <w:p w:rsidR="00297F15" w:rsidRPr="000A6A01" w:rsidRDefault="00297F15" w:rsidP="00A31A18">
            <w:pPr>
              <w:jc w:val="center"/>
              <w:rPr>
                <w:b/>
                <w:bCs/>
              </w:rPr>
            </w:pPr>
          </w:p>
        </w:tc>
        <w:tc>
          <w:tcPr>
            <w:tcW w:w="1080" w:type="dxa"/>
          </w:tcPr>
          <w:p w:rsidR="00297F15" w:rsidRPr="000A6A01" w:rsidRDefault="00297F15" w:rsidP="00A31A18">
            <w:pPr>
              <w:jc w:val="center"/>
              <w:rPr>
                <w:b/>
                <w:bCs/>
              </w:rPr>
            </w:pPr>
          </w:p>
        </w:tc>
        <w:tc>
          <w:tcPr>
            <w:tcW w:w="1440" w:type="dxa"/>
          </w:tcPr>
          <w:p w:rsidR="00297F15" w:rsidRPr="000A6A01" w:rsidRDefault="00297F15" w:rsidP="00A31A18">
            <w:pPr>
              <w:jc w:val="center"/>
              <w:rPr>
                <w:b/>
                <w:bCs/>
              </w:rPr>
            </w:pPr>
          </w:p>
        </w:tc>
        <w:tc>
          <w:tcPr>
            <w:tcW w:w="2160" w:type="dxa"/>
          </w:tcPr>
          <w:p w:rsidR="00297F15" w:rsidRPr="000A6A01" w:rsidRDefault="00297F15" w:rsidP="00A31A18">
            <w:pPr>
              <w:rPr>
                <w:b/>
                <w:bCs/>
                <w:sz w:val="20"/>
                <w:szCs w:val="20"/>
              </w:rPr>
            </w:pPr>
          </w:p>
        </w:tc>
      </w:tr>
      <w:tr w:rsidR="00297F15" w:rsidRPr="000A6A01" w:rsidTr="00A31A18">
        <w:tc>
          <w:tcPr>
            <w:tcW w:w="1728" w:type="dxa"/>
          </w:tcPr>
          <w:p w:rsidR="00297F15" w:rsidRPr="000A6A01" w:rsidRDefault="00297F15" w:rsidP="00A31A18">
            <w:pPr>
              <w:jc w:val="center"/>
              <w:rPr>
                <w:b/>
                <w:bCs/>
              </w:rPr>
            </w:pPr>
          </w:p>
        </w:tc>
        <w:tc>
          <w:tcPr>
            <w:tcW w:w="1080" w:type="dxa"/>
          </w:tcPr>
          <w:p w:rsidR="00297F15" w:rsidRPr="000A6A01" w:rsidRDefault="00297F15" w:rsidP="00A31A18">
            <w:pPr>
              <w:jc w:val="center"/>
              <w:rPr>
                <w:b/>
                <w:bCs/>
              </w:rPr>
            </w:pPr>
          </w:p>
        </w:tc>
        <w:tc>
          <w:tcPr>
            <w:tcW w:w="1080" w:type="dxa"/>
          </w:tcPr>
          <w:p w:rsidR="00297F15" w:rsidRPr="000A6A01" w:rsidRDefault="00297F15" w:rsidP="00A31A18">
            <w:pPr>
              <w:jc w:val="center"/>
              <w:rPr>
                <w:b/>
                <w:bCs/>
              </w:rPr>
            </w:pPr>
          </w:p>
        </w:tc>
        <w:tc>
          <w:tcPr>
            <w:tcW w:w="1440" w:type="dxa"/>
          </w:tcPr>
          <w:p w:rsidR="00297F15" w:rsidRPr="000A6A01" w:rsidRDefault="00297F15" w:rsidP="00A31A18">
            <w:pPr>
              <w:jc w:val="center"/>
              <w:rPr>
                <w:b/>
                <w:bCs/>
              </w:rPr>
            </w:pPr>
          </w:p>
        </w:tc>
        <w:tc>
          <w:tcPr>
            <w:tcW w:w="2160" w:type="dxa"/>
          </w:tcPr>
          <w:p w:rsidR="00297F15" w:rsidRPr="000A6A01" w:rsidRDefault="00297F15" w:rsidP="00A31A18">
            <w:pPr>
              <w:jc w:val="center"/>
              <w:rPr>
                <w:b/>
                <w:bCs/>
              </w:rPr>
            </w:pPr>
          </w:p>
        </w:tc>
      </w:tr>
      <w:tr w:rsidR="00297F15" w:rsidRPr="000A6A01" w:rsidTr="00A31A18">
        <w:tc>
          <w:tcPr>
            <w:tcW w:w="1728" w:type="dxa"/>
          </w:tcPr>
          <w:p w:rsidR="00297F15" w:rsidRPr="000A6A01" w:rsidRDefault="00297F15" w:rsidP="00A31A18">
            <w:pPr>
              <w:jc w:val="center"/>
              <w:rPr>
                <w:b/>
                <w:bCs/>
              </w:rPr>
            </w:pPr>
          </w:p>
        </w:tc>
        <w:tc>
          <w:tcPr>
            <w:tcW w:w="1080" w:type="dxa"/>
          </w:tcPr>
          <w:p w:rsidR="00297F15" w:rsidRPr="000A6A01" w:rsidRDefault="00297F15" w:rsidP="00A31A18">
            <w:pPr>
              <w:jc w:val="center"/>
              <w:rPr>
                <w:b/>
                <w:bCs/>
              </w:rPr>
            </w:pPr>
          </w:p>
        </w:tc>
        <w:tc>
          <w:tcPr>
            <w:tcW w:w="1080" w:type="dxa"/>
          </w:tcPr>
          <w:p w:rsidR="00297F15" w:rsidRPr="000A6A01" w:rsidRDefault="00297F15" w:rsidP="00A31A18">
            <w:pPr>
              <w:jc w:val="center"/>
              <w:rPr>
                <w:b/>
                <w:bCs/>
              </w:rPr>
            </w:pPr>
          </w:p>
        </w:tc>
        <w:tc>
          <w:tcPr>
            <w:tcW w:w="1440" w:type="dxa"/>
          </w:tcPr>
          <w:p w:rsidR="00297F15" w:rsidRPr="000A6A01" w:rsidRDefault="00297F15" w:rsidP="00A31A18">
            <w:pPr>
              <w:jc w:val="center"/>
              <w:rPr>
                <w:b/>
                <w:bCs/>
              </w:rPr>
            </w:pPr>
          </w:p>
        </w:tc>
        <w:tc>
          <w:tcPr>
            <w:tcW w:w="2160" w:type="dxa"/>
          </w:tcPr>
          <w:p w:rsidR="00297F15" w:rsidRPr="000A6A01" w:rsidRDefault="00297F15" w:rsidP="00A31A18">
            <w:pPr>
              <w:jc w:val="center"/>
              <w:rPr>
                <w:b/>
                <w:bCs/>
              </w:rPr>
            </w:pPr>
          </w:p>
        </w:tc>
      </w:tr>
    </w:tbl>
    <w:p w:rsidR="00297F15" w:rsidRPr="000A6A01" w:rsidRDefault="00297F15" w:rsidP="00297F15">
      <w:pPr>
        <w:rPr>
          <w:b/>
          <w:bCs/>
        </w:rPr>
      </w:pPr>
    </w:p>
    <w:p w:rsidR="00297F15" w:rsidRPr="000A6A01" w:rsidRDefault="00297F15" w:rsidP="00297F15">
      <w:pPr>
        <w:rPr>
          <w:b/>
          <w:bCs/>
        </w:rPr>
      </w:pPr>
      <w:r w:rsidRPr="000A6A01">
        <w:rPr>
          <w:b/>
          <w:bCs/>
        </w:rPr>
        <w:t xml:space="preserve">           Reflection :</w:t>
      </w:r>
    </w:p>
    <w:p w:rsidR="00297F15" w:rsidRPr="000A6A01" w:rsidRDefault="00297F15" w:rsidP="00297F15">
      <w:pPr>
        <w:ind w:left="360"/>
        <w:rPr>
          <w:b/>
          <w:bCs/>
        </w:rPr>
      </w:pPr>
      <w:r w:rsidRPr="000A6A01">
        <w:rPr>
          <w:b/>
          <w:bCs/>
        </w:rPr>
        <w:t xml:space="preserve">           I feel satisfied with ……………………………………</w:t>
      </w:r>
    </w:p>
    <w:p w:rsidR="00297F15" w:rsidRPr="000A6A01" w:rsidRDefault="00297F15" w:rsidP="00297F15">
      <w:pPr>
        <w:ind w:left="1080"/>
        <w:rPr>
          <w:b/>
          <w:bCs/>
        </w:rPr>
      </w:pPr>
      <w:r w:rsidRPr="000A6A01">
        <w:rPr>
          <w:b/>
          <w:bCs/>
        </w:rPr>
        <w:t xml:space="preserve">           Challenges that faced me ……………………………...</w:t>
      </w:r>
    </w:p>
    <w:p w:rsidR="00297F15" w:rsidRPr="000A6A01" w:rsidRDefault="00297F15" w:rsidP="00297F15">
      <w:pPr>
        <w:ind w:left="1080"/>
        <w:rPr>
          <w:b/>
          <w:bCs/>
        </w:rPr>
      </w:pPr>
      <w:r w:rsidRPr="000A6A01">
        <w:rPr>
          <w:b/>
          <w:bCs/>
        </w:rPr>
        <w:t xml:space="preserve">           Suggestion for improvement ………………………….</w:t>
      </w:r>
    </w:p>
    <w:p w:rsidR="00297F15" w:rsidRPr="000A6A01" w:rsidRDefault="00297F15" w:rsidP="00297F15">
      <w:pPr>
        <w:ind w:left="2880"/>
        <w:rPr>
          <w:b/>
          <w:bCs/>
        </w:rPr>
      </w:pPr>
      <w:r w:rsidRPr="000A6A01">
        <w:rPr>
          <w:b/>
          <w:bCs/>
        </w:rPr>
        <w:tab/>
      </w:r>
      <w:r w:rsidRPr="000A6A01">
        <w:rPr>
          <w:b/>
          <w:bCs/>
        </w:rPr>
        <w:tab/>
      </w:r>
      <w:r w:rsidRPr="000A6A01">
        <w:rPr>
          <w:b/>
          <w:bCs/>
        </w:rPr>
        <w:tab/>
      </w:r>
      <w:r w:rsidRPr="000A6A01">
        <w:rPr>
          <w:b/>
          <w:bCs/>
        </w:rPr>
        <w:tab/>
      </w:r>
      <w:r w:rsidRPr="000A6A01">
        <w:rPr>
          <w:b/>
          <w:bCs/>
        </w:rPr>
        <w:tab/>
      </w:r>
      <w:r w:rsidRPr="000A6A01">
        <w:rPr>
          <w:b/>
          <w:bCs/>
        </w:rPr>
        <w:tab/>
      </w:r>
    </w:p>
    <w:p w:rsidR="00297F15" w:rsidRPr="000A6A01" w:rsidRDefault="00297F15" w:rsidP="00297F15">
      <w:pPr>
        <w:ind w:left="-900"/>
        <w:rPr>
          <w:b/>
          <w:bCs/>
        </w:rPr>
      </w:pPr>
    </w:p>
    <w:p w:rsidR="00297F15" w:rsidRPr="000A6A01" w:rsidRDefault="00297F15" w:rsidP="00297F15">
      <w:pPr>
        <w:ind w:left="-900"/>
        <w:rPr>
          <w:b/>
          <w:bCs/>
        </w:rPr>
      </w:pPr>
      <w:r w:rsidRPr="000A6A01">
        <w:rPr>
          <w:b/>
          <w:bCs/>
        </w:rPr>
        <w:t xml:space="preserve">  Prepared by :</w:t>
      </w:r>
      <w:r w:rsidRPr="000A6A01">
        <w:rPr>
          <w:b/>
          <w:bCs/>
        </w:rPr>
        <w:tab/>
      </w:r>
      <w:r w:rsidRPr="000A6A01">
        <w:rPr>
          <w:b/>
          <w:bCs/>
        </w:rPr>
        <w:tab/>
      </w:r>
      <w:r w:rsidRPr="000A6A01">
        <w:rPr>
          <w:b/>
          <w:bCs/>
        </w:rPr>
        <w:tab/>
        <w:t xml:space="preserve">          School principle                             Date :………………..</w:t>
      </w:r>
    </w:p>
    <w:p w:rsidR="00297F15" w:rsidRPr="000A6A01" w:rsidRDefault="00297F15" w:rsidP="00297F15">
      <w:pPr>
        <w:ind w:left="-900"/>
        <w:rPr>
          <w:b/>
          <w:bCs/>
        </w:rPr>
      </w:pPr>
      <w:r w:rsidRPr="000A6A01">
        <w:rPr>
          <w:b/>
          <w:bCs/>
        </w:rPr>
        <w:tab/>
        <w:t xml:space="preserve">                                                          Signature : </w:t>
      </w:r>
      <w:r>
        <w:rPr>
          <w:b/>
          <w:bCs/>
        </w:rPr>
        <w:t xml:space="preserve">Supervisor                 </w:t>
      </w:r>
      <w:r w:rsidRPr="000A6A01">
        <w:rPr>
          <w:b/>
          <w:bCs/>
        </w:rPr>
        <w:t xml:space="preserve"> Date :………………..Signature :</w:t>
      </w:r>
    </w:p>
    <w:p w:rsidR="00297F15" w:rsidRPr="00BE574B" w:rsidRDefault="00297F15" w:rsidP="00297F15">
      <w:pPr>
        <w:widowControl w:val="0"/>
        <w:autoSpaceDE w:val="0"/>
        <w:autoSpaceDN w:val="0"/>
        <w:adjustRightInd w:val="0"/>
        <w:jc w:val="center"/>
        <w:rPr>
          <w:rFonts w:ascii="Arial" w:hAnsi="Arial" w:cs="Arial"/>
          <w:b/>
          <w:bCs/>
          <w:sz w:val="20"/>
          <w:szCs w:val="20"/>
        </w:rPr>
      </w:pPr>
      <w:r>
        <w:rPr>
          <w:rFonts w:ascii="Arial" w:hAnsi="Arial" w:cs="Arial"/>
          <w:b/>
          <w:bCs/>
          <w:sz w:val="20"/>
          <w:szCs w:val="20"/>
        </w:rPr>
        <w:lastRenderedPageBreak/>
        <w:t xml:space="preserve">Page No (          )     </w:t>
      </w:r>
    </w:p>
    <w:p w:rsidR="00297F15" w:rsidRDefault="00297F15" w:rsidP="00297F15">
      <w:pPr>
        <w:widowControl w:val="0"/>
        <w:autoSpaceDE w:val="0"/>
        <w:autoSpaceDN w:val="0"/>
        <w:adjustRightInd w:val="0"/>
        <w:rPr>
          <w:rFonts w:ascii="Arial" w:hAnsi="Arial" w:cs="Arial"/>
          <w:b/>
          <w:bCs/>
          <w:sz w:val="20"/>
          <w:szCs w:val="20"/>
        </w:rPr>
      </w:pPr>
      <w:r>
        <w:rPr>
          <w:rFonts w:ascii="Arial" w:hAnsi="Arial" w:cs="Arial"/>
          <w:b/>
          <w:bCs/>
          <w:sz w:val="20"/>
          <w:szCs w:val="20"/>
        </w:rPr>
        <w:t xml:space="preserve">Semester plan No (      ) </w:t>
      </w:r>
    </w:p>
    <w:p w:rsidR="00297F15" w:rsidRPr="00BE574B" w:rsidRDefault="00297F15" w:rsidP="00297F15">
      <w:pPr>
        <w:widowControl w:val="0"/>
        <w:autoSpaceDE w:val="0"/>
        <w:autoSpaceDN w:val="0"/>
        <w:adjustRightInd w:val="0"/>
        <w:rPr>
          <w:b/>
          <w:bCs/>
        </w:rPr>
      </w:pPr>
      <w:r w:rsidRPr="00BE574B">
        <w:rPr>
          <w:rFonts w:ascii="Arial" w:hAnsi="Arial" w:cs="Arial"/>
          <w:b/>
          <w:bCs/>
          <w:sz w:val="20"/>
          <w:szCs w:val="20"/>
        </w:rPr>
        <w:t xml:space="preserve">Class / Level  : </w:t>
      </w:r>
      <w:r>
        <w:rPr>
          <w:rFonts w:ascii="Arial" w:hAnsi="Arial" w:cs="Arial"/>
          <w:b/>
          <w:bCs/>
          <w:sz w:val="20"/>
          <w:szCs w:val="20"/>
        </w:rPr>
        <w:t>9th</w:t>
      </w:r>
      <w:r w:rsidRPr="00BE574B">
        <w:rPr>
          <w:rFonts w:ascii="Arial" w:hAnsi="Arial" w:cs="Arial"/>
          <w:b/>
          <w:bCs/>
          <w:sz w:val="20"/>
          <w:szCs w:val="20"/>
        </w:rPr>
        <w:t xml:space="preserve">  grade </w:t>
      </w:r>
      <w:r w:rsidRPr="00BE574B">
        <w:rPr>
          <w:rFonts w:ascii="Arial" w:hAnsi="Arial" w:cs="Arial"/>
          <w:b/>
          <w:bCs/>
          <w:sz w:val="20"/>
          <w:szCs w:val="20"/>
        </w:rPr>
        <w:tab/>
      </w:r>
      <w:r w:rsidRPr="00BE574B">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 xml:space="preserve">Lesson plan </w:t>
      </w:r>
      <w:r w:rsidRPr="00BE574B">
        <w:rPr>
          <w:rFonts w:ascii="Arial" w:hAnsi="Arial" w:cs="Arial"/>
          <w:b/>
          <w:bCs/>
          <w:sz w:val="20"/>
          <w:szCs w:val="20"/>
        </w:rPr>
        <w:tab/>
      </w:r>
      <w:r w:rsidRPr="00BE574B">
        <w:rPr>
          <w:rFonts w:ascii="Arial" w:hAnsi="Arial" w:cs="Arial"/>
          <w:b/>
          <w:bCs/>
          <w:sz w:val="20"/>
          <w:szCs w:val="20"/>
        </w:rPr>
        <w:tab/>
      </w:r>
      <w:r w:rsidRPr="00BE574B">
        <w:rPr>
          <w:rFonts w:ascii="Arial" w:hAnsi="Arial" w:cs="Arial"/>
          <w:b/>
          <w:bCs/>
          <w:sz w:val="20"/>
          <w:szCs w:val="20"/>
        </w:rPr>
        <w:tab/>
      </w:r>
      <w:r w:rsidRPr="00BE574B">
        <w:rPr>
          <w:rFonts w:ascii="Arial" w:hAnsi="Arial" w:cs="Arial"/>
          <w:b/>
          <w:bCs/>
          <w:sz w:val="20"/>
          <w:szCs w:val="20"/>
        </w:rPr>
        <w:tab/>
      </w:r>
      <w:r w:rsidRPr="00BE574B">
        <w:rPr>
          <w:rFonts w:ascii="Arial" w:hAnsi="Arial" w:cs="Arial"/>
          <w:b/>
          <w:bCs/>
          <w:sz w:val="20"/>
          <w:szCs w:val="20"/>
        </w:rPr>
        <w:tab/>
      </w:r>
    </w:p>
    <w:p w:rsidR="00297F15" w:rsidRPr="00BE574B" w:rsidRDefault="00297F15" w:rsidP="00297F15">
      <w:pPr>
        <w:rPr>
          <w:b/>
          <w:bCs/>
        </w:rPr>
      </w:pPr>
      <w:r w:rsidRPr="00BE574B">
        <w:rPr>
          <w:rFonts w:ascii="Arial" w:hAnsi="Arial" w:cs="Arial"/>
          <w:b/>
          <w:bCs/>
          <w:sz w:val="20"/>
          <w:szCs w:val="20"/>
        </w:rPr>
        <w:t xml:space="preserve">Number of Classes </w:t>
      </w:r>
      <w:r>
        <w:rPr>
          <w:rFonts w:ascii="Arial" w:hAnsi="Arial" w:cs="Arial"/>
          <w:b/>
          <w:bCs/>
          <w:sz w:val="20"/>
          <w:szCs w:val="20"/>
        </w:rPr>
        <w:t xml:space="preserve">    </w:t>
      </w:r>
      <w:r w:rsidRPr="00BE574B">
        <w:rPr>
          <w:rFonts w:ascii="Arial" w:hAnsi="Arial" w:cs="Arial"/>
          <w:b/>
          <w:bCs/>
          <w:sz w:val="20"/>
          <w:szCs w:val="20"/>
        </w:rPr>
        <w:t>:</w:t>
      </w:r>
      <w:r>
        <w:rPr>
          <w:rFonts w:ascii="Arial" w:hAnsi="Arial" w:cs="Arial"/>
          <w:b/>
          <w:bCs/>
          <w:sz w:val="20"/>
          <w:szCs w:val="20"/>
        </w:rPr>
        <w:t xml:space="preserve">Date : From ……… To …………..                                              Unit </w:t>
      </w:r>
      <w:r w:rsidRPr="00BE574B">
        <w:rPr>
          <w:rFonts w:ascii="Arial" w:hAnsi="Arial" w:cs="Arial"/>
          <w:b/>
          <w:bCs/>
          <w:sz w:val="20"/>
          <w:szCs w:val="20"/>
        </w:rPr>
        <w:t xml:space="preserve"> title :</w:t>
      </w:r>
      <w:r>
        <w:rPr>
          <w:rFonts w:ascii="Arial" w:hAnsi="Arial" w:cs="Arial"/>
          <w:b/>
          <w:bCs/>
          <w:sz w:val="20"/>
          <w:szCs w:val="20"/>
        </w:rPr>
        <w:t xml:space="preserve"> unit</w:t>
      </w:r>
      <w:r w:rsidRPr="00BE574B">
        <w:rPr>
          <w:rFonts w:ascii="Arial" w:hAnsi="Arial" w:cs="Arial"/>
          <w:b/>
          <w:bCs/>
          <w:sz w:val="20"/>
          <w:szCs w:val="20"/>
        </w:rPr>
        <w:t xml:space="preserve"> </w:t>
      </w:r>
      <w:r>
        <w:rPr>
          <w:rFonts w:ascii="Arial" w:hAnsi="Arial" w:cs="Arial"/>
          <w:b/>
          <w:bCs/>
          <w:sz w:val="20"/>
          <w:szCs w:val="20"/>
        </w:rPr>
        <w:t>5</w:t>
      </w:r>
    </w:p>
    <w:p w:rsidR="00297F15" w:rsidRPr="00BE574B" w:rsidRDefault="00297F15" w:rsidP="00297F15">
      <w:pPr>
        <w:widowControl w:val="0"/>
        <w:autoSpaceDE w:val="0"/>
        <w:autoSpaceDN w:val="0"/>
        <w:adjustRightInd w:val="0"/>
        <w:jc w:val="center"/>
        <w:rPr>
          <w:rFonts w:ascii="Arial" w:hAnsi="Arial" w:cs="Arial"/>
          <w:b/>
          <w:bCs/>
          <w:sz w:val="20"/>
          <w:szCs w:val="20"/>
        </w:rPr>
      </w:pPr>
      <w:r>
        <w:rPr>
          <w:rFonts w:ascii="Arial" w:hAnsi="Arial" w:cs="Arial"/>
          <w:b/>
          <w:bCs/>
          <w:sz w:val="20"/>
          <w:szCs w:val="20"/>
        </w:rPr>
        <w:t xml:space="preserve">                                                                                                                                                    Lesson Title :lesson 1</w:t>
      </w:r>
    </w:p>
    <w:p w:rsidR="00297F15" w:rsidRDefault="00297F15" w:rsidP="00297F15">
      <w:pPr>
        <w:widowControl w:val="0"/>
        <w:autoSpaceDE w:val="0"/>
        <w:autoSpaceDN w:val="0"/>
        <w:adjustRightInd w:val="0"/>
        <w:rPr>
          <w:rFonts w:ascii="Arial" w:hAnsi="Arial" w:cs="Arial"/>
          <w:sz w:val="20"/>
          <w:szCs w:val="20"/>
        </w:rPr>
      </w:pPr>
      <w:r w:rsidRPr="00BE574B">
        <w:rPr>
          <w:rFonts w:ascii="Arial" w:hAnsi="Arial" w:cs="Arial"/>
          <w:b/>
          <w:bCs/>
          <w:sz w:val="20"/>
          <w:szCs w:val="20"/>
        </w:rPr>
        <w:t>Vertical Integration:                                                      Horizontal Integration:                                   Previous Learning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tbl>
      <w:tblPr>
        <w:tblW w:w="15302" w:type="dxa"/>
        <w:tblInd w:w="-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1"/>
        <w:gridCol w:w="1985"/>
        <w:gridCol w:w="1134"/>
        <w:gridCol w:w="708"/>
        <w:gridCol w:w="709"/>
        <w:gridCol w:w="6946"/>
        <w:gridCol w:w="709"/>
      </w:tblGrid>
      <w:tr w:rsidR="00297F15" w:rsidRPr="00BE574B" w:rsidTr="00A31A18">
        <w:trPr>
          <w:trHeight w:val="236"/>
        </w:trPr>
        <w:tc>
          <w:tcPr>
            <w:tcW w:w="3111" w:type="dxa"/>
            <w:vMerge w:val="restart"/>
          </w:tcPr>
          <w:p w:rsidR="00297F15" w:rsidRPr="00BE574B" w:rsidRDefault="00297F15" w:rsidP="00A31A18">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Specific Outcomes</w:t>
            </w:r>
          </w:p>
        </w:tc>
        <w:tc>
          <w:tcPr>
            <w:tcW w:w="1985" w:type="dxa"/>
            <w:vMerge w:val="restart"/>
          </w:tcPr>
          <w:p w:rsidR="00297F15" w:rsidRPr="00BE574B" w:rsidRDefault="00297F15" w:rsidP="00A31A18">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Resources &amp; Materials</w:t>
            </w:r>
          </w:p>
        </w:tc>
        <w:tc>
          <w:tcPr>
            <w:tcW w:w="1134" w:type="dxa"/>
            <w:vMerge w:val="restart"/>
          </w:tcPr>
          <w:p w:rsidR="00297F15" w:rsidRPr="00BE574B" w:rsidRDefault="00297F15" w:rsidP="00A31A18">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Instructional Strategies</w:t>
            </w:r>
          </w:p>
        </w:tc>
        <w:tc>
          <w:tcPr>
            <w:tcW w:w="1417" w:type="dxa"/>
            <w:gridSpan w:val="2"/>
            <w:shd w:val="clear" w:color="auto" w:fill="auto"/>
          </w:tcPr>
          <w:p w:rsidR="00297F15" w:rsidRPr="00BE574B" w:rsidRDefault="00297F15" w:rsidP="00A31A18">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Assessment</w:t>
            </w:r>
          </w:p>
        </w:tc>
        <w:tc>
          <w:tcPr>
            <w:tcW w:w="6946" w:type="dxa"/>
            <w:vMerge w:val="restart"/>
          </w:tcPr>
          <w:p w:rsidR="00297F15" w:rsidRPr="00BE574B" w:rsidRDefault="00297F15" w:rsidP="00A31A18">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Procedures</w:t>
            </w:r>
          </w:p>
        </w:tc>
        <w:tc>
          <w:tcPr>
            <w:tcW w:w="709" w:type="dxa"/>
            <w:vMerge w:val="restart"/>
          </w:tcPr>
          <w:p w:rsidR="00297F15" w:rsidRPr="00BE574B" w:rsidRDefault="00297F15" w:rsidP="00A31A18">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Duration</w:t>
            </w:r>
          </w:p>
        </w:tc>
      </w:tr>
      <w:tr w:rsidR="00297F15" w:rsidRPr="00BE574B" w:rsidTr="00A31A18">
        <w:trPr>
          <w:trHeight w:val="207"/>
        </w:trPr>
        <w:tc>
          <w:tcPr>
            <w:tcW w:w="3111" w:type="dxa"/>
            <w:vMerge/>
          </w:tcPr>
          <w:p w:rsidR="00297F15" w:rsidRPr="00BE574B" w:rsidRDefault="00297F15" w:rsidP="00A31A18">
            <w:pPr>
              <w:widowControl w:val="0"/>
              <w:autoSpaceDE w:val="0"/>
              <w:autoSpaceDN w:val="0"/>
              <w:adjustRightInd w:val="0"/>
              <w:rPr>
                <w:rFonts w:ascii="Arial" w:hAnsi="Arial" w:cs="Arial"/>
                <w:b/>
                <w:bCs/>
                <w:sz w:val="20"/>
                <w:szCs w:val="20"/>
              </w:rPr>
            </w:pPr>
          </w:p>
        </w:tc>
        <w:tc>
          <w:tcPr>
            <w:tcW w:w="1985" w:type="dxa"/>
            <w:vMerge/>
          </w:tcPr>
          <w:p w:rsidR="00297F15" w:rsidRPr="00BE574B" w:rsidRDefault="00297F15" w:rsidP="00A31A18">
            <w:pPr>
              <w:widowControl w:val="0"/>
              <w:autoSpaceDE w:val="0"/>
              <w:autoSpaceDN w:val="0"/>
              <w:adjustRightInd w:val="0"/>
              <w:rPr>
                <w:rFonts w:ascii="Arial" w:hAnsi="Arial" w:cs="Arial"/>
                <w:b/>
                <w:bCs/>
                <w:sz w:val="20"/>
                <w:szCs w:val="20"/>
              </w:rPr>
            </w:pPr>
          </w:p>
        </w:tc>
        <w:tc>
          <w:tcPr>
            <w:tcW w:w="1134" w:type="dxa"/>
            <w:vMerge/>
          </w:tcPr>
          <w:p w:rsidR="00297F15" w:rsidRPr="00BE574B" w:rsidRDefault="00297F15" w:rsidP="00A31A18">
            <w:pPr>
              <w:widowControl w:val="0"/>
              <w:autoSpaceDE w:val="0"/>
              <w:autoSpaceDN w:val="0"/>
              <w:adjustRightInd w:val="0"/>
              <w:rPr>
                <w:rFonts w:ascii="Arial" w:hAnsi="Arial" w:cs="Arial"/>
                <w:b/>
                <w:bCs/>
                <w:sz w:val="20"/>
                <w:szCs w:val="20"/>
              </w:rPr>
            </w:pPr>
          </w:p>
        </w:tc>
        <w:tc>
          <w:tcPr>
            <w:tcW w:w="708" w:type="dxa"/>
            <w:shd w:val="clear" w:color="auto" w:fill="auto"/>
          </w:tcPr>
          <w:p w:rsidR="00297F15" w:rsidRPr="00BE574B" w:rsidRDefault="00297F15" w:rsidP="00A31A18">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Strategy</w:t>
            </w:r>
          </w:p>
        </w:tc>
        <w:tc>
          <w:tcPr>
            <w:tcW w:w="709" w:type="dxa"/>
          </w:tcPr>
          <w:p w:rsidR="00297F15" w:rsidRPr="00BE574B" w:rsidRDefault="00297F15" w:rsidP="00A31A18">
            <w:pPr>
              <w:widowControl w:val="0"/>
              <w:autoSpaceDE w:val="0"/>
              <w:autoSpaceDN w:val="0"/>
              <w:adjustRightInd w:val="0"/>
              <w:jc w:val="center"/>
              <w:rPr>
                <w:rFonts w:ascii="Arial" w:hAnsi="Arial" w:cs="Arial"/>
                <w:b/>
                <w:bCs/>
                <w:sz w:val="20"/>
                <w:szCs w:val="20"/>
              </w:rPr>
            </w:pPr>
            <w:r w:rsidRPr="00BE574B">
              <w:rPr>
                <w:rFonts w:ascii="Arial" w:hAnsi="Arial" w:cs="Arial"/>
                <w:b/>
                <w:bCs/>
                <w:sz w:val="20"/>
                <w:szCs w:val="20"/>
              </w:rPr>
              <w:t>Tool</w:t>
            </w:r>
          </w:p>
        </w:tc>
        <w:tc>
          <w:tcPr>
            <w:tcW w:w="6946" w:type="dxa"/>
            <w:vMerge/>
          </w:tcPr>
          <w:p w:rsidR="00297F15" w:rsidRPr="00BE574B" w:rsidRDefault="00297F15" w:rsidP="00A31A18">
            <w:pPr>
              <w:widowControl w:val="0"/>
              <w:autoSpaceDE w:val="0"/>
              <w:autoSpaceDN w:val="0"/>
              <w:adjustRightInd w:val="0"/>
              <w:rPr>
                <w:rFonts w:ascii="Arial" w:hAnsi="Arial" w:cs="Arial"/>
                <w:b/>
                <w:bCs/>
                <w:sz w:val="20"/>
                <w:szCs w:val="20"/>
              </w:rPr>
            </w:pPr>
          </w:p>
        </w:tc>
        <w:tc>
          <w:tcPr>
            <w:tcW w:w="709" w:type="dxa"/>
            <w:vMerge/>
          </w:tcPr>
          <w:p w:rsidR="00297F15" w:rsidRPr="00BE574B" w:rsidRDefault="00297F15" w:rsidP="00A31A18">
            <w:pPr>
              <w:widowControl w:val="0"/>
              <w:autoSpaceDE w:val="0"/>
              <w:autoSpaceDN w:val="0"/>
              <w:adjustRightInd w:val="0"/>
              <w:rPr>
                <w:rFonts w:ascii="Arial" w:hAnsi="Arial" w:cs="Arial"/>
                <w:b/>
                <w:bCs/>
                <w:sz w:val="20"/>
                <w:szCs w:val="20"/>
              </w:rPr>
            </w:pPr>
          </w:p>
        </w:tc>
      </w:tr>
      <w:tr w:rsidR="00297F15" w:rsidRPr="00BE574B" w:rsidTr="00A31A18">
        <w:trPr>
          <w:trHeight w:val="5473"/>
        </w:trPr>
        <w:tc>
          <w:tcPr>
            <w:tcW w:w="3111" w:type="dxa"/>
          </w:tcPr>
          <w:p w:rsidR="00297F15" w:rsidRDefault="00297F15" w:rsidP="00A31A18">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To use context to guess the meaning of new words</w:t>
            </w:r>
          </w:p>
          <w:p w:rsidR="00297F15" w:rsidRDefault="00297F15" w:rsidP="00A31A18">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To use context to identify the meaning of unfamiliar words</w:t>
            </w:r>
          </w:p>
          <w:p w:rsidR="00297F15" w:rsidRDefault="00297F15" w:rsidP="00A31A18">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and ideas when listening to a text about money</w:t>
            </w:r>
          </w:p>
          <w:p w:rsidR="00297F15" w:rsidRDefault="00297F15" w:rsidP="00A31A18">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To use dictionaries and glossaries to confi rm and clarify</w:t>
            </w:r>
          </w:p>
          <w:p w:rsidR="00297F15" w:rsidRDefault="00297F15" w:rsidP="00A31A18">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word meaning</w:t>
            </w:r>
          </w:p>
          <w:p w:rsidR="00297F15" w:rsidRDefault="00297F15" w:rsidP="00A31A18">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To participate in a class discussion about adjectives and</w:t>
            </w:r>
          </w:p>
          <w:p w:rsidR="00297F15" w:rsidRPr="0084706E" w:rsidRDefault="00297F15" w:rsidP="00A31A18">
            <w:pPr>
              <w:rPr>
                <w:rFonts w:asciiTheme="majorBidi" w:hAnsiTheme="majorBidi" w:cstheme="majorBidi"/>
              </w:rPr>
            </w:pPr>
            <w:r>
              <w:rPr>
                <w:rFonts w:ascii="LinotypeSyntax-Regular" w:eastAsiaTheme="minorHAnsi" w:hAnsi="LinotypeSyntax-Regular" w:cs="LinotypeSyntax-Regular"/>
                <w:sz w:val="20"/>
                <w:szCs w:val="20"/>
                <w:lang w:val="en-AU"/>
              </w:rPr>
              <w:t>their connotations</w:t>
            </w:r>
          </w:p>
        </w:tc>
        <w:tc>
          <w:tcPr>
            <w:tcW w:w="1985" w:type="dxa"/>
          </w:tcPr>
          <w:p w:rsidR="00297F15" w:rsidRDefault="00297F15" w:rsidP="00A31A18">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Student’s Book pages 48–49</w:t>
            </w:r>
          </w:p>
          <w:p w:rsidR="00297F15" w:rsidRDefault="00297F15" w:rsidP="00A31A18">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Dictionaries</w:t>
            </w:r>
          </w:p>
          <w:p w:rsidR="00297F15" w:rsidRDefault="00297F15" w:rsidP="00A31A18">
            <w:pPr>
              <w:autoSpaceDE w:val="0"/>
              <w:autoSpaceDN w:val="0"/>
              <w:adjustRightInd w:val="0"/>
              <w:rPr>
                <w:rFonts w:ascii="LinotypeSyntax-Regular" w:eastAsiaTheme="minorHAnsi" w:hAnsi="LinotypeSyntax-Regular" w:cs="LinotypeSyntax-Regular"/>
                <w:sz w:val="20"/>
                <w:szCs w:val="20"/>
                <w:lang w:val="en-AU"/>
              </w:rPr>
            </w:pPr>
            <w:r>
              <w:rPr>
                <w:rFonts w:ascii="LinotypeSyntax-Regular" w:eastAsiaTheme="minorHAnsi" w:hAnsi="LinotypeSyntax-Regular" w:cs="LinotypeSyntax-Regular"/>
                <w:sz w:val="20"/>
                <w:szCs w:val="20"/>
                <w:lang w:val="en-AU"/>
              </w:rPr>
              <w:t>• Glossary – Activity Book pages 68–69</w:t>
            </w:r>
          </w:p>
          <w:p w:rsidR="00297F15" w:rsidRPr="00BE574B" w:rsidRDefault="00297F15" w:rsidP="00A31A18">
            <w:pPr>
              <w:widowControl w:val="0"/>
              <w:autoSpaceDE w:val="0"/>
              <w:autoSpaceDN w:val="0"/>
              <w:adjustRightInd w:val="0"/>
              <w:rPr>
                <w:rFonts w:ascii="Arial" w:hAnsi="Arial" w:cs="Arial"/>
                <w:b/>
                <w:bCs/>
                <w:sz w:val="20"/>
                <w:szCs w:val="20"/>
              </w:rPr>
            </w:pPr>
            <w:r>
              <w:rPr>
                <w:rFonts w:ascii="LinotypeSyntax-Regular" w:eastAsiaTheme="minorHAnsi" w:hAnsi="LinotypeSyntax-Regular" w:cs="LinotypeSyntax-Regular"/>
                <w:sz w:val="20"/>
                <w:szCs w:val="20"/>
                <w:lang w:val="en-AU"/>
              </w:rPr>
              <w:t>• Cassette</w:t>
            </w:r>
          </w:p>
        </w:tc>
        <w:tc>
          <w:tcPr>
            <w:tcW w:w="1134" w:type="dxa"/>
          </w:tcPr>
          <w:p w:rsidR="00297F15" w:rsidRDefault="00297F15" w:rsidP="00A31A18">
            <w:pPr>
              <w:rPr>
                <w:rFonts w:ascii="Arial" w:hAnsi="Arial" w:cs="Arial"/>
                <w:sz w:val="20"/>
                <w:szCs w:val="20"/>
              </w:rPr>
            </w:pPr>
            <w:r>
              <w:rPr>
                <w:rFonts w:ascii="Arial" w:hAnsi="Arial" w:cs="Arial"/>
                <w:sz w:val="20"/>
                <w:szCs w:val="20"/>
              </w:rPr>
              <w:t>1/7,3,10</w:t>
            </w: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Default="00297F15" w:rsidP="00A31A18">
            <w:pPr>
              <w:rPr>
                <w:rFonts w:ascii="Arial" w:hAnsi="Arial" w:cs="Arial"/>
                <w:sz w:val="20"/>
                <w:szCs w:val="20"/>
              </w:rPr>
            </w:pPr>
          </w:p>
          <w:p w:rsidR="00297F15" w:rsidRDefault="00297F15" w:rsidP="00A31A18">
            <w:pPr>
              <w:rPr>
                <w:rFonts w:ascii="Arial" w:hAnsi="Arial" w:cs="Arial"/>
                <w:sz w:val="20"/>
                <w:szCs w:val="20"/>
              </w:rPr>
            </w:pPr>
            <w:r>
              <w:rPr>
                <w:rFonts w:ascii="Arial" w:hAnsi="Arial" w:cs="Arial"/>
                <w:sz w:val="20"/>
                <w:szCs w:val="20"/>
              </w:rPr>
              <w:t>1/7,9,3</w:t>
            </w: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r>
              <w:rPr>
                <w:rFonts w:ascii="Arial" w:hAnsi="Arial" w:cs="Arial"/>
                <w:sz w:val="20"/>
                <w:szCs w:val="20"/>
              </w:rPr>
              <w:t>3/7</w:t>
            </w:r>
          </w:p>
        </w:tc>
        <w:tc>
          <w:tcPr>
            <w:tcW w:w="708" w:type="dxa"/>
          </w:tcPr>
          <w:p w:rsidR="00297F15" w:rsidRPr="00BE574B" w:rsidRDefault="00297F15" w:rsidP="00A31A18">
            <w:pPr>
              <w:jc w:val="center"/>
              <w:rPr>
                <w:rFonts w:ascii="Arial" w:hAnsi="Arial" w:cs="Arial"/>
                <w:b/>
                <w:bCs/>
                <w:sz w:val="20"/>
                <w:szCs w:val="20"/>
              </w:rPr>
            </w:pPr>
          </w:p>
          <w:p w:rsidR="00297F15" w:rsidRDefault="00297F15" w:rsidP="00A31A18">
            <w:pPr>
              <w:rPr>
                <w:rFonts w:ascii="Arial" w:hAnsi="Arial" w:cs="Arial"/>
                <w:sz w:val="20"/>
                <w:szCs w:val="20"/>
              </w:rPr>
            </w:pPr>
            <w:r>
              <w:rPr>
                <w:rFonts w:ascii="Arial" w:hAnsi="Arial" w:cs="Arial"/>
                <w:sz w:val="20"/>
                <w:szCs w:val="20"/>
              </w:rPr>
              <w:t>4/3</w:t>
            </w: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Default="00297F15" w:rsidP="00A31A18">
            <w:pPr>
              <w:rPr>
                <w:rFonts w:ascii="Arial" w:hAnsi="Arial" w:cs="Arial"/>
                <w:sz w:val="20"/>
                <w:szCs w:val="20"/>
              </w:rPr>
            </w:pPr>
          </w:p>
          <w:p w:rsidR="00297F15" w:rsidRDefault="00297F15" w:rsidP="00A31A18">
            <w:pPr>
              <w:rPr>
                <w:rFonts w:ascii="Arial" w:hAnsi="Arial" w:cs="Arial"/>
                <w:sz w:val="20"/>
                <w:szCs w:val="20"/>
              </w:rPr>
            </w:pPr>
            <w:r>
              <w:rPr>
                <w:rFonts w:ascii="Arial" w:hAnsi="Arial" w:cs="Arial"/>
                <w:sz w:val="20"/>
                <w:szCs w:val="20"/>
              </w:rPr>
              <w:t>4/3</w:t>
            </w: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r>
              <w:rPr>
                <w:rFonts w:ascii="Arial" w:hAnsi="Arial" w:cs="Arial"/>
                <w:sz w:val="20"/>
                <w:szCs w:val="20"/>
              </w:rPr>
              <w:t>1/5</w:t>
            </w:r>
          </w:p>
        </w:tc>
        <w:tc>
          <w:tcPr>
            <w:tcW w:w="709" w:type="dxa"/>
          </w:tcPr>
          <w:p w:rsidR="00297F15" w:rsidRDefault="00297F15" w:rsidP="00A31A18">
            <w:pPr>
              <w:widowControl w:val="0"/>
              <w:autoSpaceDE w:val="0"/>
              <w:autoSpaceDN w:val="0"/>
              <w:adjustRightInd w:val="0"/>
              <w:rPr>
                <w:rFonts w:ascii="Arial" w:hAnsi="Arial" w:cs="Arial"/>
                <w:b/>
                <w:bCs/>
                <w:sz w:val="20"/>
                <w:szCs w:val="20"/>
              </w:rPr>
            </w:pPr>
          </w:p>
          <w:p w:rsidR="00297F15" w:rsidRDefault="00297F15" w:rsidP="00A31A18">
            <w:pPr>
              <w:widowControl w:val="0"/>
              <w:autoSpaceDE w:val="0"/>
              <w:autoSpaceDN w:val="0"/>
              <w:adjustRightInd w:val="0"/>
              <w:rPr>
                <w:rFonts w:ascii="Arial" w:hAnsi="Arial" w:cs="Arial"/>
                <w:b/>
                <w:bCs/>
                <w:sz w:val="20"/>
                <w:szCs w:val="20"/>
              </w:rPr>
            </w:pPr>
            <w:r>
              <w:rPr>
                <w:rFonts w:ascii="Arial" w:hAnsi="Arial" w:cs="Arial"/>
                <w:b/>
                <w:bCs/>
                <w:sz w:val="20"/>
                <w:szCs w:val="20"/>
              </w:rPr>
              <w:t>2</w:t>
            </w:r>
          </w:p>
          <w:p w:rsidR="00297F15"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Default="00297F15" w:rsidP="00A31A18">
            <w:pPr>
              <w:rPr>
                <w:rFonts w:ascii="Arial" w:hAnsi="Arial" w:cs="Arial"/>
                <w:sz w:val="20"/>
                <w:szCs w:val="20"/>
              </w:rPr>
            </w:pPr>
          </w:p>
          <w:p w:rsidR="00297F15" w:rsidRDefault="00297F15" w:rsidP="00A31A18">
            <w:pPr>
              <w:rPr>
                <w:rFonts w:ascii="Arial" w:hAnsi="Arial" w:cs="Arial"/>
                <w:sz w:val="20"/>
                <w:szCs w:val="20"/>
              </w:rPr>
            </w:pPr>
            <w:r>
              <w:rPr>
                <w:rFonts w:ascii="Arial" w:hAnsi="Arial" w:cs="Arial"/>
                <w:sz w:val="20"/>
                <w:szCs w:val="20"/>
              </w:rPr>
              <w:t>2</w:t>
            </w: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p>
          <w:p w:rsidR="00297F15" w:rsidRDefault="00297F15" w:rsidP="00A31A18">
            <w:pPr>
              <w:rPr>
                <w:rFonts w:ascii="Arial" w:hAnsi="Arial" w:cs="Arial"/>
                <w:sz w:val="20"/>
                <w:szCs w:val="20"/>
              </w:rPr>
            </w:pPr>
          </w:p>
          <w:p w:rsidR="00297F15" w:rsidRDefault="00297F15" w:rsidP="00A31A18">
            <w:pPr>
              <w:rPr>
                <w:rFonts w:ascii="Arial" w:hAnsi="Arial" w:cs="Arial"/>
                <w:sz w:val="20"/>
                <w:szCs w:val="20"/>
              </w:rPr>
            </w:pPr>
          </w:p>
          <w:p w:rsidR="00297F15" w:rsidRPr="00921783" w:rsidRDefault="00297F15" w:rsidP="00A31A18">
            <w:pPr>
              <w:rPr>
                <w:rFonts w:ascii="Arial" w:hAnsi="Arial" w:cs="Arial"/>
                <w:sz w:val="20"/>
                <w:szCs w:val="20"/>
              </w:rPr>
            </w:pPr>
            <w:r>
              <w:rPr>
                <w:rFonts w:ascii="Arial" w:hAnsi="Arial" w:cs="Arial"/>
                <w:sz w:val="20"/>
                <w:szCs w:val="20"/>
              </w:rPr>
              <w:t>2</w:t>
            </w:r>
          </w:p>
        </w:tc>
        <w:tc>
          <w:tcPr>
            <w:tcW w:w="6946" w:type="dxa"/>
          </w:tcPr>
          <w:p w:rsidR="00297F15" w:rsidRPr="008E4AB2" w:rsidRDefault="00297F15" w:rsidP="00A31A18">
            <w:pPr>
              <w:autoSpaceDE w:val="0"/>
              <w:autoSpaceDN w:val="0"/>
              <w:adjustRightInd w:val="0"/>
              <w:rPr>
                <w:rFonts w:ascii="LinotypeSyntax-Bold" w:eastAsiaTheme="minorHAnsi" w:hAnsi="LinotypeSyntax-Bold" w:cs="LinotypeSyntax-Bold"/>
                <w:b/>
                <w:bCs/>
                <w:sz w:val="16"/>
                <w:szCs w:val="16"/>
                <w:lang w:val="en-AU"/>
              </w:rPr>
            </w:pPr>
            <w:r w:rsidRPr="008E4AB2">
              <w:rPr>
                <w:rFonts w:ascii="LinotypeSyntax-Bold" w:eastAsiaTheme="minorHAnsi" w:hAnsi="LinotypeSyntax-Bold" w:cs="LinotypeSyntax-Bold"/>
                <w:b/>
                <w:bCs/>
                <w:sz w:val="16"/>
                <w:szCs w:val="16"/>
                <w:lang w:val="en-AU"/>
              </w:rPr>
              <w:t>Page 49, Exercise 1</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 Read the rubric so that students have a rough idea</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of what the conversation on the cassette will be</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about. Make sure they know to pay attention for</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the three reasons the speaker gives to explain why</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money does not necessarily make us happy.</w:t>
            </w:r>
            <w:r w:rsidRPr="008E4AB2">
              <w:rPr>
                <w:rFonts w:ascii="LinotypeSyntax-Bold" w:eastAsiaTheme="minorHAnsi" w:hAnsi="LinotypeSyntax-Bold" w:cs="LinotypeSyntax-Bold"/>
                <w:b/>
                <w:bCs/>
                <w:sz w:val="16"/>
                <w:szCs w:val="16"/>
                <w:lang w:val="en-AU"/>
              </w:rPr>
              <w:t xml:space="preserve"> Page 49, Exercise 2</w:t>
            </w:r>
            <w:r w:rsidRPr="008E4AB2">
              <w:rPr>
                <w:rFonts w:ascii="LinotypeSyntax-Regular" w:eastAsiaTheme="minorHAnsi" w:hAnsi="LinotypeSyntax-Regular" w:cs="LinotypeSyntax-Regular"/>
                <w:sz w:val="16"/>
                <w:szCs w:val="16"/>
                <w:lang w:val="en-AU"/>
              </w:rPr>
              <w:t>• Play the cassette for students to guess the</w:t>
            </w:r>
            <w:r>
              <w:rPr>
                <w:rFonts w:ascii="LinotypeSyntax-Regular" w:eastAsiaTheme="minorHAnsi" w:hAnsi="LinotypeSyntax-Regular" w:cs="LinotypeSyntax-Regular"/>
                <w:sz w:val="16"/>
                <w:szCs w:val="16"/>
                <w:lang w:val="en-AU"/>
              </w:rPr>
              <w:t xml:space="preserve"> </w:t>
            </w:r>
            <w:r w:rsidRPr="008E4AB2">
              <w:rPr>
                <w:rFonts w:ascii="LinotypeSyntax-Regular" w:eastAsiaTheme="minorHAnsi" w:hAnsi="LinotypeSyntax-Regular" w:cs="LinotypeSyntax-Regular"/>
                <w:sz w:val="16"/>
                <w:szCs w:val="16"/>
                <w:lang w:val="en-AU"/>
              </w:rPr>
              <w:t>meanings of the key words based on the context</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in which they are used.</w:t>
            </w:r>
            <w:r>
              <w:rPr>
                <w:rFonts w:ascii="LinotypeSyntax-Regular" w:eastAsiaTheme="minorHAnsi" w:hAnsi="LinotypeSyntax-Regular" w:cs="LinotypeSyntax-Regular"/>
                <w:sz w:val="16"/>
                <w:szCs w:val="16"/>
                <w:lang w:val="en-AU"/>
              </w:rPr>
              <w:t xml:space="preserve"> </w:t>
            </w:r>
            <w:r w:rsidRPr="008E4AB2">
              <w:rPr>
                <w:rFonts w:ascii="LinotypeSyntax-Regular" w:eastAsiaTheme="minorHAnsi" w:hAnsi="LinotypeSyntax-Regular" w:cs="LinotypeSyntax-Regular"/>
                <w:sz w:val="16"/>
                <w:szCs w:val="16"/>
                <w:lang w:val="en-AU"/>
              </w:rPr>
              <w:t>• Pause the cassette whenever necessary to give</w:t>
            </w:r>
          </w:p>
          <w:p w:rsidR="00297F15" w:rsidRPr="008E4AB2" w:rsidRDefault="00297F15" w:rsidP="00A31A18">
            <w:pPr>
              <w:autoSpaceDE w:val="0"/>
              <w:autoSpaceDN w:val="0"/>
              <w:adjustRightInd w:val="0"/>
              <w:rPr>
                <w:rFonts w:ascii="LinotypeSyntax-Bold" w:eastAsiaTheme="minorHAnsi" w:hAnsi="LinotypeSyntax-Bold" w:cs="LinotypeSyntax-Bold"/>
                <w:b/>
                <w:bCs/>
                <w:sz w:val="16"/>
                <w:szCs w:val="16"/>
                <w:lang w:val="en-AU"/>
              </w:rPr>
            </w:pPr>
            <w:r w:rsidRPr="008E4AB2">
              <w:rPr>
                <w:rFonts w:ascii="LinotypeSyntax-Regular" w:eastAsiaTheme="minorHAnsi" w:hAnsi="LinotypeSyntax-Regular" w:cs="LinotypeSyntax-Regular"/>
                <w:sz w:val="16"/>
                <w:szCs w:val="16"/>
                <w:lang w:val="en-AU"/>
              </w:rPr>
              <w:t>students a chance to write down their guesses.</w:t>
            </w:r>
            <w:r w:rsidRPr="008E4AB2">
              <w:rPr>
                <w:rFonts w:ascii="LinotypeSyntax-Bold" w:eastAsiaTheme="minorHAnsi" w:hAnsi="LinotypeSyntax-Bold" w:cs="LinotypeSyntax-Bold"/>
                <w:b/>
                <w:bCs/>
                <w:sz w:val="16"/>
                <w:szCs w:val="16"/>
                <w:lang w:val="en-AU"/>
              </w:rPr>
              <w:t xml:space="preserve"> Page 49, Exercise 3</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 Have students work in pairs or small groups to</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read through the list of key words and then try to</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guess the answer for each sentence.</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 Play the cassette for students to see if their</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answers still make sense after they listened to the</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audioscript again. Pause every now and then to</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give them time to discuss their answers.</w:t>
            </w:r>
            <w:r w:rsidRPr="008E4AB2">
              <w:rPr>
                <w:rFonts w:ascii="LinotypeSyntax-Bold" w:eastAsiaTheme="minorHAnsi" w:hAnsi="LinotypeSyntax-Bold" w:cs="LinotypeSyntax-Bold"/>
                <w:b/>
                <w:bCs/>
                <w:sz w:val="16"/>
                <w:szCs w:val="16"/>
                <w:lang w:val="en-AU"/>
              </w:rPr>
              <w:t xml:space="preserve"> Page 49, Exercise 4</w:t>
            </w:r>
            <w:r w:rsidRPr="008E4AB2">
              <w:rPr>
                <w:rFonts w:ascii="LinotypeSyntax-Regular" w:eastAsiaTheme="minorHAnsi" w:hAnsi="LinotypeSyntax-Regular" w:cs="LinotypeSyntax-Regular"/>
                <w:sz w:val="16"/>
                <w:szCs w:val="16"/>
                <w:lang w:val="en-AU"/>
              </w:rPr>
              <w:t>• Read through the list of values associated with</w:t>
            </w:r>
            <w:r>
              <w:rPr>
                <w:rFonts w:ascii="LinotypeSyntax-Regular" w:eastAsiaTheme="minorHAnsi" w:hAnsi="LinotypeSyntax-Regular" w:cs="LinotypeSyntax-Regular"/>
                <w:sz w:val="16"/>
                <w:szCs w:val="16"/>
                <w:lang w:val="en-AU"/>
              </w:rPr>
              <w:t xml:space="preserve"> </w:t>
            </w:r>
            <w:r w:rsidRPr="008E4AB2">
              <w:rPr>
                <w:rFonts w:ascii="LinotypeSyntax-Regular" w:eastAsiaTheme="minorHAnsi" w:hAnsi="LinotypeSyntax-Regular" w:cs="LinotypeSyntax-Regular"/>
                <w:sz w:val="16"/>
                <w:szCs w:val="16"/>
                <w:lang w:val="en-AU"/>
              </w:rPr>
              <w:t>money. Make sure students understand what is</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meant by words having associated values. Give</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an unrelated example to make your point. For</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 xml:space="preserve">example, </w:t>
            </w:r>
            <w:r w:rsidRPr="008E4AB2">
              <w:rPr>
                <w:rFonts w:ascii="LinotypeSyntax-Italic" w:eastAsiaTheme="minorHAnsi" w:hAnsi="LinotypeSyntax-Italic" w:cs="LinotypeSyntax-Italic"/>
                <w:i/>
                <w:iCs/>
                <w:sz w:val="16"/>
                <w:szCs w:val="16"/>
                <w:lang w:val="en-AU"/>
              </w:rPr>
              <w:t>boring</w:t>
            </w:r>
            <w:r w:rsidRPr="008E4AB2">
              <w:rPr>
                <w:rFonts w:ascii="LinotypeSyntax-Regular" w:eastAsiaTheme="minorHAnsi" w:hAnsi="LinotypeSyntax-Regular" w:cs="LinotypeSyntax-Regular"/>
                <w:sz w:val="16"/>
                <w:szCs w:val="16"/>
                <w:lang w:val="en-AU"/>
              </w:rPr>
              <w:t>. Make sure students understand</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that it is diffi cult to use this word in a positive</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sense because it only has negative associations. • Draw a table on the board with two columns,</w:t>
            </w:r>
            <w:r>
              <w:rPr>
                <w:rFonts w:ascii="LinotypeSyntax-Regular" w:eastAsiaTheme="minorHAnsi" w:hAnsi="LinotypeSyntax-Regular" w:cs="LinotypeSyntax-Regular"/>
                <w:sz w:val="16"/>
                <w:szCs w:val="16"/>
                <w:lang w:val="en-AU"/>
              </w:rPr>
              <w:t xml:space="preserve"> </w:t>
            </w:r>
            <w:r w:rsidRPr="008E4AB2">
              <w:rPr>
                <w:rFonts w:ascii="LinotypeSyntax-Italic" w:eastAsiaTheme="minorHAnsi" w:hAnsi="LinotypeSyntax-Italic" w:cs="LinotypeSyntax-Italic"/>
                <w:i/>
                <w:iCs/>
                <w:sz w:val="16"/>
                <w:szCs w:val="16"/>
                <w:lang w:val="en-AU"/>
              </w:rPr>
              <w:t xml:space="preserve">Positive </w:t>
            </w:r>
            <w:r w:rsidRPr="008E4AB2">
              <w:rPr>
                <w:rFonts w:ascii="LinotypeSyntax-Regular" w:eastAsiaTheme="minorHAnsi" w:hAnsi="LinotypeSyntax-Regular" w:cs="LinotypeSyntax-Regular"/>
                <w:sz w:val="16"/>
                <w:szCs w:val="16"/>
                <w:lang w:val="en-AU"/>
              </w:rPr>
              <w:t xml:space="preserve">and </w:t>
            </w:r>
            <w:r w:rsidRPr="008E4AB2">
              <w:rPr>
                <w:rFonts w:ascii="LinotypeSyntax-Italic" w:eastAsiaTheme="minorHAnsi" w:hAnsi="LinotypeSyntax-Italic" w:cs="LinotypeSyntax-Italic"/>
                <w:i/>
                <w:iCs/>
                <w:sz w:val="16"/>
                <w:szCs w:val="16"/>
                <w:lang w:val="en-AU"/>
              </w:rPr>
              <w:t>Negative</w:t>
            </w:r>
            <w:r w:rsidRPr="008E4AB2">
              <w:rPr>
                <w:rFonts w:ascii="LinotypeSyntax-Regular" w:eastAsiaTheme="minorHAnsi" w:hAnsi="LinotypeSyntax-Regular" w:cs="LinotypeSyntax-Regular"/>
                <w:sz w:val="16"/>
                <w:szCs w:val="16"/>
                <w:lang w:val="en-AU"/>
              </w:rPr>
              <w:t>, for students to put each of</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the given words in the correct column. See if the</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whole class agrees with each given response. You</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may wish to take this opportunity to reinforce</w:t>
            </w:r>
          </w:p>
          <w:p w:rsidR="00297F15" w:rsidRPr="008E4AB2" w:rsidRDefault="00297F15" w:rsidP="00A31A18">
            <w:pPr>
              <w:autoSpaceDE w:val="0"/>
              <w:autoSpaceDN w:val="0"/>
              <w:adjustRightInd w:val="0"/>
              <w:rPr>
                <w:rFonts w:ascii="LinotypeSyntax-Regular" w:eastAsiaTheme="minorHAnsi" w:hAnsi="LinotypeSyntax-Regular" w:cs="LinotypeSyntax-Regular"/>
                <w:sz w:val="16"/>
                <w:szCs w:val="16"/>
                <w:lang w:val="en-AU"/>
              </w:rPr>
            </w:pPr>
            <w:r w:rsidRPr="008E4AB2">
              <w:rPr>
                <w:rFonts w:ascii="LinotypeSyntax-Regular" w:eastAsiaTheme="minorHAnsi" w:hAnsi="LinotypeSyntax-Regular" w:cs="LinotypeSyntax-Regular"/>
                <w:sz w:val="16"/>
                <w:szCs w:val="16"/>
                <w:lang w:val="en-AU"/>
              </w:rPr>
              <w:t>certain values. For example, it is wrong to steal</w:t>
            </w:r>
          </w:p>
          <w:p w:rsidR="00297F15" w:rsidRPr="008E4AB2" w:rsidRDefault="00297F15" w:rsidP="00A31A18">
            <w:pPr>
              <w:autoSpaceDE w:val="0"/>
              <w:autoSpaceDN w:val="0"/>
              <w:adjustRightInd w:val="0"/>
              <w:jc w:val="both"/>
              <w:rPr>
                <w:rFonts w:ascii="LinotypeSyntax-Light" w:eastAsiaTheme="minorHAnsi" w:hAnsi="LinotypeSyntax-Light" w:cs="LinotypeSyntax-Light"/>
                <w:color w:val="000000" w:themeColor="text1"/>
                <w:sz w:val="16"/>
                <w:szCs w:val="16"/>
                <w:lang w:val="en-AU"/>
              </w:rPr>
            </w:pPr>
            <w:r w:rsidRPr="008E4AB2">
              <w:rPr>
                <w:rFonts w:ascii="LinotypeSyntax-Regular" w:eastAsiaTheme="minorHAnsi" w:hAnsi="LinotypeSyntax-Regular" w:cs="LinotypeSyntax-Regular"/>
                <w:sz w:val="16"/>
                <w:szCs w:val="16"/>
                <w:lang w:val="en-AU"/>
              </w:rPr>
              <w:t>money and far better to earn it.</w:t>
            </w:r>
          </w:p>
        </w:tc>
        <w:tc>
          <w:tcPr>
            <w:tcW w:w="709" w:type="dxa"/>
          </w:tcPr>
          <w:p w:rsidR="00297F15" w:rsidRDefault="00297F15" w:rsidP="00A31A18">
            <w:pPr>
              <w:widowControl w:val="0"/>
              <w:autoSpaceDE w:val="0"/>
              <w:autoSpaceDN w:val="0"/>
              <w:adjustRightInd w:val="0"/>
              <w:rPr>
                <w:rFonts w:ascii="Arial" w:hAnsi="Arial" w:cs="Arial"/>
                <w:b/>
                <w:bCs/>
                <w:sz w:val="20"/>
                <w:szCs w:val="20"/>
              </w:rPr>
            </w:pPr>
          </w:p>
          <w:p w:rsidR="00297F15" w:rsidRDefault="00297F15" w:rsidP="00A31A18">
            <w:pPr>
              <w:widowControl w:val="0"/>
              <w:autoSpaceDE w:val="0"/>
              <w:autoSpaceDN w:val="0"/>
              <w:adjustRightInd w:val="0"/>
              <w:rPr>
                <w:rFonts w:ascii="Arial" w:hAnsi="Arial" w:cs="Arial"/>
                <w:b/>
                <w:bCs/>
                <w:sz w:val="20"/>
                <w:szCs w:val="20"/>
              </w:rPr>
            </w:pPr>
          </w:p>
          <w:p w:rsidR="00297F15" w:rsidRPr="00BE574B" w:rsidRDefault="00297F15" w:rsidP="00A31A18">
            <w:pPr>
              <w:widowControl w:val="0"/>
              <w:autoSpaceDE w:val="0"/>
              <w:autoSpaceDN w:val="0"/>
              <w:adjustRightInd w:val="0"/>
              <w:rPr>
                <w:rFonts w:ascii="Arial" w:hAnsi="Arial" w:cs="Arial"/>
                <w:b/>
                <w:bCs/>
                <w:sz w:val="20"/>
                <w:szCs w:val="20"/>
              </w:rPr>
            </w:pPr>
          </w:p>
        </w:tc>
      </w:tr>
    </w:tbl>
    <w:tbl>
      <w:tblPr>
        <w:tblpPr w:leftFromText="180" w:rightFromText="180" w:vertAnchor="text" w:horzAnchor="page" w:tblpX="868" w:tblpY="299"/>
        <w:tblW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080"/>
        <w:gridCol w:w="1080"/>
        <w:gridCol w:w="1440"/>
        <w:gridCol w:w="2160"/>
      </w:tblGrid>
      <w:tr w:rsidR="00297F15" w:rsidRPr="000A6A01" w:rsidTr="00A31A18">
        <w:tc>
          <w:tcPr>
            <w:tcW w:w="1728" w:type="dxa"/>
          </w:tcPr>
          <w:p w:rsidR="00297F15" w:rsidRPr="000A6A01" w:rsidRDefault="00297F15" w:rsidP="00A31A18">
            <w:pPr>
              <w:jc w:val="center"/>
              <w:rPr>
                <w:b/>
                <w:bCs/>
              </w:rPr>
            </w:pPr>
            <w:r w:rsidRPr="000A6A01">
              <w:rPr>
                <w:b/>
                <w:bCs/>
              </w:rPr>
              <w:t>Day &amp; Date</w:t>
            </w:r>
          </w:p>
        </w:tc>
        <w:tc>
          <w:tcPr>
            <w:tcW w:w="1080" w:type="dxa"/>
          </w:tcPr>
          <w:p w:rsidR="00297F15" w:rsidRPr="000A6A01" w:rsidRDefault="00297F15" w:rsidP="00A31A18">
            <w:pPr>
              <w:jc w:val="center"/>
              <w:rPr>
                <w:b/>
                <w:bCs/>
              </w:rPr>
            </w:pPr>
            <w:r w:rsidRPr="000A6A01">
              <w:rPr>
                <w:b/>
                <w:bCs/>
              </w:rPr>
              <w:t>Section</w:t>
            </w:r>
          </w:p>
        </w:tc>
        <w:tc>
          <w:tcPr>
            <w:tcW w:w="1080" w:type="dxa"/>
          </w:tcPr>
          <w:p w:rsidR="00297F15" w:rsidRPr="000A6A01" w:rsidRDefault="00297F15" w:rsidP="00A31A18">
            <w:pPr>
              <w:jc w:val="center"/>
              <w:rPr>
                <w:b/>
                <w:bCs/>
              </w:rPr>
            </w:pPr>
            <w:r w:rsidRPr="000A6A01">
              <w:rPr>
                <w:b/>
                <w:bCs/>
              </w:rPr>
              <w:t>Period</w:t>
            </w:r>
          </w:p>
        </w:tc>
        <w:tc>
          <w:tcPr>
            <w:tcW w:w="1440" w:type="dxa"/>
          </w:tcPr>
          <w:p w:rsidR="00297F15" w:rsidRPr="000A6A01" w:rsidRDefault="00297F15" w:rsidP="00A31A18">
            <w:pPr>
              <w:jc w:val="center"/>
              <w:rPr>
                <w:b/>
                <w:bCs/>
              </w:rPr>
            </w:pPr>
            <w:r w:rsidRPr="000A6A01">
              <w:rPr>
                <w:b/>
                <w:bCs/>
              </w:rPr>
              <w:t xml:space="preserve">Fulfilled Outcomes </w:t>
            </w:r>
          </w:p>
        </w:tc>
        <w:tc>
          <w:tcPr>
            <w:tcW w:w="2160" w:type="dxa"/>
          </w:tcPr>
          <w:p w:rsidR="00297F15" w:rsidRPr="000A6A01" w:rsidRDefault="00297F15" w:rsidP="00A31A18">
            <w:pPr>
              <w:jc w:val="center"/>
              <w:rPr>
                <w:b/>
                <w:bCs/>
              </w:rPr>
            </w:pPr>
            <w:r w:rsidRPr="000A6A01">
              <w:rPr>
                <w:b/>
                <w:bCs/>
              </w:rPr>
              <w:t>Homework</w:t>
            </w:r>
          </w:p>
        </w:tc>
      </w:tr>
      <w:tr w:rsidR="00297F15" w:rsidRPr="000A6A01" w:rsidTr="00A31A18">
        <w:tc>
          <w:tcPr>
            <w:tcW w:w="1728" w:type="dxa"/>
          </w:tcPr>
          <w:p w:rsidR="00297F15" w:rsidRPr="000A6A01" w:rsidRDefault="00297F15" w:rsidP="00A31A18">
            <w:pPr>
              <w:rPr>
                <w:b/>
                <w:bCs/>
                <w:sz w:val="20"/>
                <w:szCs w:val="20"/>
              </w:rPr>
            </w:pPr>
          </w:p>
        </w:tc>
        <w:tc>
          <w:tcPr>
            <w:tcW w:w="1080" w:type="dxa"/>
          </w:tcPr>
          <w:p w:rsidR="00297F15" w:rsidRPr="000A6A01" w:rsidRDefault="00297F15" w:rsidP="00A31A18">
            <w:pPr>
              <w:jc w:val="center"/>
              <w:rPr>
                <w:b/>
                <w:bCs/>
              </w:rPr>
            </w:pPr>
          </w:p>
        </w:tc>
        <w:tc>
          <w:tcPr>
            <w:tcW w:w="1080" w:type="dxa"/>
          </w:tcPr>
          <w:p w:rsidR="00297F15" w:rsidRPr="000A6A01" w:rsidRDefault="00297F15" w:rsidP="00A31A18">
            <w:pPr>
              <w:jc w:val="center"/>
              <w:rPr>
                <w:b/>
                <w:bCs/>
              </w:rPr>
            </w:pPr>
          </w:p>
        </w:tc>
        <w:tc>
          <w:tcPr>
            <w:tcW w:w="1440" w:type="dxa"/>
          </w:tcPr>
          <w:p w:rsidR="00297F15" w:rsidRPr="000A6A01" w:rsidRDefault="00297F15" w:rsidP="00A31A18">
            <w:pPr>
              <w:jc w:val="center"/>
              <w:rPr>
                <w:b/>
                <w:bCs/>
              </w:rPr>
            </w:pPr>
          </w:p>
        </w:tc>
        <w:tc>
          <w:tcPr>
            <w:tcW w:w="2160" w:type="dxa"/>
          </w:tcPr>
          <w:p w:rsidR="00297F15" w:rsidRPr="000A6A01" w:rsidRDefault="00297F15" w:rsidP="00A31A18">
            <w:pPr>
              <w:rPr>
                <w:b/>
                <w:bCs/>
                <w:sz w:val="20"/>
                <w:szCs w:val="20"/>
              </w:rPr>
            </w:pPr>
          </w:p>
        </w:tc>
      </w:tr>
      <w:tr w:rsidR="00297F15" w:rsidRPr="000A6A01" w:rsidTr="00A31A18">
        <w:tc>
          <w:tcPr>
            <w:tcW w:w="1728" w:type="dxa"/>
          </w:tcPr>
          <w:p w:rsidR="00297F15" w:rsidRPr="000A6A01" w:rsidRDefault="00297F15" w:rsidP="00A31A18">
            <w:pPr>
              <w:jc w:val="center"/>
              <w:rPr>
                <w:b/>
                <w:bCs/>
              </w:rPr>
            </w:pPr>
          </w:p>
        </w:tc>
        <w:tc>
          <w:tcPr>
            <w:tcW w:w="1080" w:type="dxa"/>
          </w:tcPr>
          <w:p w:rsidR="00297F15" w:rsidRPr="000A6A01" w:rsidRDefault="00297F15" w:rsidP="00A31A18">
            <w:pPr>
              <w:jc w:val="center"/>
              <w:rPr>
                <w:b/>
                <w:bCs/>
              </w:rPr>
            </w:pPr>
          </w:p>
        </w:tc>
        <w:tc>
          <w:tcPr>
            <w:tcW w:w="1080" w:type="dxa"/>
          </w:tcPr>
          <w:p w:rsidR="00297F15" w:rsidRPr="000A6A01" w:rsidRDefault="00297F15" w:rsidP="00A31A18">
            <w:pPr>
              <w:jc w:val="center"/>
              <w:rPr>
                <w:b/>
                <w:bCs/>
              </w:rPr>
            </w:pPr>
          </w:p>
        </w:tc>
        <w:tc>
          <w:tcPr>
            <w:tcW w:w="1440" w:type="dxa"/>
          </w:tcPr>
          <w:p w:rsidR="00297F15" w:rsidRPr="000A6A01" w:rsidRDefault="00297F15" w:rsidP="00A31A18">
            <w:pPr>
              <w:jc w:val="center"/>
              <w:rPr>
                <w:b/>
                <w:bCs/>
              </w:rPr>
            </w:pPr>
          </w:p>
        </w:tc>
        <w:tc>
          <w:tcPr>
            <w:tcW w:w="2160" w:type="dxa"/>
          </w:tcPr>
          <w:p w:rsidR="00297F15" w:rsidRPr="000A6A01" w:rsidRDefault="00297F15" w:rsidP="00A31A18">
            <w:pPr>
              <w:jc w:val="center"/>
              <w:rPr>
                <w:b/>
                <w:bCs/>
              </w:rPr>
            </w:pPr>
          </w:p>
        </w:tc>
      </w:tr>
      <w:tr w:rsidR="00297F15" w:rsidRPr="000A6A01" w:rsidTr="00A31A18">
        <w:tc>
          <w:tcPr>
            <w:tcW w:w="1728" w:type="dxa"/>
          </w:tcPr>
          <w:p w:rsidR="00297F15" w:rsidRPr="000A6A01" w:rsidRDefault="00297F15" w:rsidP="00A31A18">
            <w:pPr>
              <w:jc w:val="center"/>
              <w:rPr>
                <w:b/>
                <w:bCs/>
              </w:rPr>
            </w:pPr>
          </w:p>
        </w:tc>
        <w:tc>
          <w:tcPr>
            <w:tcW w:w="1080" w:type="dxa"/>
          </w:tcPr>
          <w:p w:rsidR="00297F15" w:rsidRPr="000A6A01" w:rsidRDefault="00297F15" w:rsidP="00A31A18">
            <w:pPr>
              <w:jc w:val="center"/>
              <w:rPr>
                <w:b/>
                <w:bCs/>
              </w:rPr>
            </w:pPr>
          </w:p>
        </w:tc>
        <w:tc>
          <w:tcPr>
            <w:tcW w:w="1080" w:type="dxa"/>
          </w:tcPr>
          <w:p w:rsidR="00297F15" w:rsidRPr="000A6A01" w:rsidRDefault="00297F15" w:rsidP="00A31A18">
            <w:pPr>
              <w:jc w:val="center"/>
              <w:rPr>
                <w:b/>
                <w:bCs/>
              </w:rPr>
            </w:pPr>
          </w:p>
        </w:tc>
        <w:tc>
          <w:tcPr>
            <w:tcW w:w="1440" w:type="dxa"/>
          </w:tcPr>
          <w:p w:rsidR="00297F15" w:rsidRPr="000A6A01" w:rsidRDefault="00297F15" w:rsidP="00A31A18">
            <w:pPr>
              <w:jc w:val="center"/>
              <w:rPr>
                <w:b/>
                <w:bCs/>
              </w:rPr>
            </w:pPr>
          </w:p>
        </w:tc>
        <w:tc>
          <w:tcPr>
            <w:tcW w:w="2160" w:type="dxa"/>
          </w:tcPr>
          <w:p w:rsidR="00297F15" w:rsidRPr="000A6A01" w:rsidRDefault="00297F15" w:rsidP="00A31A18">
            <w:pPr>
              <w:jc w:val="center"/>
              <w:rPr>
                <w:b/>
                <w:bCs/>
              </w:rPr>
            </w:pPr>
          </w:p>
        </w:tc>
      </w:tr>
    </w:tbl>
    <w:p w:rsidR="00297F15" w:rsidRPr="000A6A01" w:rsidRDefault="00297F15" w:rsidP="00297F15">
      <w:pPr>
        <w:rPr>
          <w:b/>
          <w:bCs/>
        </w:rPr>
      </w:pPr>
    </w:p>
    <w:p w:rsidR="00297F15" w:rsidRPr="000A6A01" w:rsidRDefault="00297F15" w:rsidP="00297F15">
      <w:pPr>
        <w:rPr>
          <w:b/>
          <w:bCs/>
        </w:rPr>
      </w:pPr>
      <w:r w:rsidRPr="000A6A01">
        <w:rPr>
          <w:b/>
          <w:bCs/>
        </w:rPr>
        <w:t xml:space="preserve">           Reflection :</w:t>
      </w:r>
    </w:p>
    <w:p w:rsidR="00297F15" w:rsidRPr="000A6A01" w:rsidRDefault="00297F15" w:rsidP="00297F15">
      <w:pPr>
        <w:ind w:left="360"/>
        <w:rPr>
          <w:b/>
          <w:bCs/>
        </w:rPr>
      </w:pPr>
      <w:r w:rsidRPr="000A6A01">
        <w:rPr>
          <w:b/>
          <w:bCs/>
        </w:rPr>
        <w:t xml:space="preserve">           I feel satisfied with ……………………………………</w:t>
      </w:r>
    </w:p>
    <w:p w:rsidR="00297F15" w:rsidRPr="000A6A01" w:rsidRDefault="00297F15" w:rsidP="00297F15">
      <w:pPr>
        <w:ind w:left="1080"/>
        <w:rPr>
          <w:b/>
          <w:bCs/>
        </w:rPr>
      </w:pPr>
      <w:r w:rsidRPr="000A6A01">
        <w:rPr>
          <w:b/>
          <w:bCs/>
        </w:rPr>
        <w:t xml:space="preserve">           Challenges that faced me ……………………………...</w:t>
      </w:r>
    </w:p>
    <w:p w:rsidR="00297F15" w:rsidRPr="000A6A01" w:rsidRDefault="00297F15" w:rsidP="00297F15">
      <w:pPr>
        <w:ind w:left="1080"/>
        <w:rPr>
          <w:b/>
          <w:bCs/>
        </w:rPr>
      </w:pPr>
      <w:r w:rsidRPr="000A6A01">
        <w:rPr>
          <w:b/>
          <w:bCs/>
        </w:rPr>
        <w:t xml:space="preserve">           Suggestion for improvement ………………………….</w:t>
      </w:r>
    </w:p>
    <w:p w:rsidR="00297F15" w:rsidRPr="000A6A01" w:rsidRDefault="00297F15" w:rsidP="00297F15">
      <w:pPr>
        <w:ind w:left="2880"/>
        <w:rPr>
          <w:b/>
          <w:bCs/>
        </w:rPr>
      </w:pPr>
      <w:r w:rsidRPr="000A6A01">
        <w:rPr>
          <w:b/>
          <w:bCs/>
        </w:rPr>
        <w:tab/>
      </w:r>
      <w:r w:rsidRPr="000A6A01">
        <w:rPr>
          <w:b/>
          <w:bCs/>
        </w:rPr>
        <w:tab/>
      </w:r>
      <w:r w:rsidRPr="000A6A01">
        <w:rPr>
          <w:b/>
          <w:bCs/>
        </w:rPr>
        <w:tab/>
      </w:r>
      <w:r w:rsidRPr="000A6A01">
        <w:rPr>
          <w:b/>
          <w:bCs/>
        </w:rPr>
        <w:tab/>
      </w:r>
      <w:r w:rsidRPr="000A6A01">
        <w:rPr>
          <w:b/>
          <w:bCs/>
        </w:rPr>
        <w:tab/>
      </w:r>
      <w:r w:rsidRPr="000A6A01">
        <w:rPr>
          <w:b/>
          <w:bCs/>
        </w:rPr>
        <w:tab/>
      </w:r>
    </w:p>
    <w:p w:rsidR="00297F15" w:rsidRPr="000A6A01" w:rsidRDefault="00297F15" w:rsidP="00297F15">
      <w:pPr>
        <w:ind w:left="-900"/>
        <w:rPr>
          <w:b/>
          <w:bCs/>
        </w:rPr>
      </w:pPr>
    </w:p>
    <w:p w:rsidR="00297F15" w:rsidRPr="000A6A01" w:rsidRDefault="00297F15" w:rsidP="00297F15">
      <w:pPr>
        <w:ind w:left="-900"/>
        <w:rPr>
          <w:b/>
          <w:bCs/>
        </w:rPr>
      </w:pPr>
      <w:r w:rsidRPr="000A6A01">
        <w:rPr>
          <w:b/>
          <w:bCs/>
        </w:rPr>
        <w:t xml:space="preserve">  Prepared by :</w:t>
      </w:r>
      <w:r w:rsidRPr="000A6A01">
        <w:rPr>
          <w:b/>
          <w:bCs/>
        </w:rPr>
        <w:tab/>
      </w:r>
      <w:r w:rsidRPr="000A6A01">
        <w:rPr>
          <w:b/>
          <w:bCs/>
        </w:rPr>
        <w:tab/>
      </w:r>
      <w:r w:rsidRPr="000A6A01">
        <w:rPr>
          <w:b/>
          <w:bCs/>
        </w:rPr>
        <w:tab/>
        <w:t xml:space="preserve">          School principle                             Date :………………..</w:t>
      </w:r>
    </w:p>
    <w:p w:rsidR="00297F15" w:rsidRPr="000A6A01" w:rsidRDefault="00297F15" w:rsidP="00297F15">
      <w:pPr>
        <w:ind w:left="-900"/>
        <w:rPr>
          <w:b/>
          <w:bCs/>
          <w:lang w:bidi="ar-JO"/>
        </w:rPr>
      </w:pPr>
      <w:r w:rsidRPr="000A6A01">
        <w:rPr>
          <w:b/>
          <w:bCs/>
        </w:rPr>
        <w:tab/>
        <w:t xml:space="preserve">                                                          Signature : </w:t>
      </w:r>
      <w:r>
        <w:rPr>
          <w:b/>
          <w:bCs/>
        </w:rPr>
        <w:t xml:space="preserve">Supervisor                 </w:t>
      </w:r>
      <w:r w:rsidRPr="000A6A01">
        <w:rPr>
          <w:b/>
          <w:bCs/>
        </w:rPr>
        <w:t xml:space="preserve"> Date :………………..Signature :</w:t>
      </w:r>
    </w:p>
    <w:p w:rsidR="00297F15" w:rsidRPr="00297F15" w:rsidRDefault="00297F15" w:rsidP="00297F15">
      <w:pPr>
        <w:rPr>
          <w:sz w:val="18"/>
          <w:szCs w:val="18"/>
        </w:rPr>
      </w:pPr>
      <w:bookmarkStart w:id="0" w:name="_GoBack"/>
      <w:bookmarkEnd w:id="0"/>
    </w:p>
    <w:sectPr w:rsidR="00297F15" w:rsidRPr="00297F15" w:rsidSect="000A6A01">
      <w:pgSz w:w="16838" w:h="11906" w:orient="landscape"/>
      <w:pgMar w:top="567" w:right="1440" w:bottom="851" w:left="1440" w:header="708" w:footer="708" w:gutter="0"/>
      <w:pgBorders w:offsetFrom="page">
        <w:top w:val="single" w:sz="18" w:space="24" w:color="auto"/>
        <w:left w:val="single" w:sz="18" w:space="24" w:color="auto"/>
        <w:bottom w:val="single" w:sz="18" w:space="24" w:color="auto"/>
        <w:right w:val="single" w:sz="18"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77B" w:rsidRDefault="009F777B" w:rsidP="00A14541">
      <w:r>
        <w:separator/>
      </w:r>
    </w:p>
  </w:endnote>
  <w:endnote w:type="continuationSeparator" w:id="0">
    <w:p w:rsidR="009F777B" w:rsidRDefault="009F777B" w:rsidP="00A14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notypeSyntax-Regular">
    <w:altName w:val="Times New Roman"/>
    <w:panose1 w:val="00000000000000000000"/>
    <w:charset w:val="00"/>
    <w:family w:val="auto"/>
    <w:notTrueType/>
    <w:pitch w:val="default"/>
    <w:sig w:usb0="00000003" w:usb1="00000000" w:usb2="00000000" w:usb3="00000000" w:csb0="00000001" w:csb1="00000000"/>
  </w:font>
  <w:font w:name="LinotypeSyntax-Bold">
    <w:altName w:val="Times New Roman"/>
    <w:panose1 w:val="00000000000000000000"/>
    <w:charset w:val="00"/>
    <w:family w:val="auto"/>
    <w:notTrueType/>
    <w:pitch w:val="default"/>
    <w:sig w:usb0="00000003" w:usb1="00000000" w:usb2="00000000" w:usb3="00000000" w:csb0="00000001" w:csb1="00000000"/>
  </w:font>
  <w:font w:name="LinotypeSyntax-Italic">
    <w:altName w:val="Times New Roman"/>
    <w:panose1 w:val="00000000000000000000"/>
    <w:charset w:val="00"/>
    <w:family w:val="auto"/>
    <w:notTrueType/>
    <w:pitch w:val="default"/>
    <w:sig w:usb0="00000003" w:usb1="00000000" w:usb2="00000000" w:usb3="00000000" w:csb0="00000001" w:csb1="00000000"/>
  </w:font>
  <w:font w:name="LinotypeSyntax-Ligh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77B" w:rsidRDefault="009F777B" w:rsidP="00A14541">
      <w:r>
        <w:separator/>
      </w:r>
    </w:p>
  </w:footnote>
  <w:footnote w:type="continuationSeparator" w:id="0">
    <w:p w:rsidR="009F777B" w:rsidRDefault="009F777B" w:rsidP="00A145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A2C5671"/>
    <w:multiLevelType w:val="hybridMultilevel"/>
    <w:tmpl w:val="418CF2CC"/>
    <w:lvl w:ilvl="0" w:tplc="14B6EB9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A01"/>
    <w:rsid w:val="0000075B"/>
    <w:rsid w:val="0000092E"/>
    <w:rsid w:val="00000ADA"/>
    <w:rsid w:val="00000E80"/>
    <w:rsid w:val="00000F66"/>
    <w:rsid w:val="000017FD"/>
    <w:rsid w:val="000022F9"/>
    <w:rsid w:val="00002E1C"/>
    <w:rsid w:val="000031EB"/>
    <w:rsid w:val="000032F1"/>
    <w:rsid w:val="00003730"/>
    <w:rsid w:val="0000398B"/>
    <w:rsid w:val="0000413E"/>
    <w:rsid w:val="0000429B"/>
    <w:rsid w:val="00004B2D"/>
    <w:rsid w:val="00004C01"/>
    <w:rsid w:val="00004CAB"/>
    <w:rsid w:val="00004DBE"/>
    <w:rsid w:val="00004DD0"/>
    <w:rsid w:val="0000547F"/>
    <w:rsid w:val="000057FB"/>
    <w:rsid w:val="00006F2D"/>
    <w:rsid w:val="00007428"/>
    <w:rsid w:val="000074D1"/>
    <w:rsid w:val="00010136"/>
    <w:rsid w:val="000104C4"/>
    <w:rsid w:val="00010FD9"/>
    <w:rsid w:val="00011A9F"/>
    <w:rsid w:val="00011C00"/>
    <w:rsid w:val="0001211B"/>
    <w:rsid w:val="00012562"/>
    <w:rsid w:val="00012DC1"/>
    <w:rsid w:val="0001343C"/>
    <w:rsid w:val="0001534A"/>
    <w:rsid w:val="00015690"/>
    <w:rsid w:val="00015791"/>
    <w:rsid w:val="00015A08"/>
    <w:rsid w:val="00015B85"/>
    <w:rsid w:val="0001642F"/>
    <w:rsid w:val="00017978"/>
    <w:rsid w:val="0002091B"/>
    <w:rsid w:val="00020CF5"/>
    <w:rsid w:val="00020E01"/>
    <w:rsid w:val="00021D7F"/>
    <w:rsid w:val="000229DB"/>
    <w:rsid w:val="000231F0"/>
    <w:rsid w:val="00023E2A"/>
    <w:rsid w:val="00024691"/>
    <w:rsid w:val="000248AA"/>
    <w:rsid w:val="000248D7"/>
    <w:rsid w:val="00026320"/>
    <w:rsid w:val="00027711"/>
    <w:rsid w:val="0002779E"/>
    <w:rsid w:val="000277BC"/>
    <w:rsid w:val="000305A8"/>
    <w:rsid w:val="000319A3"/>
    <w:rsid w:val="00031A39"/>
    <w:rsid w:val="00031FE4"/>
    <w:rsid w:val="000320DC"/>
    <w:rsid w:val="000324D3"/>
    <w:rsid w:val="00033779"/>
    <w:rsid w:val="00033782"/>
    <w:rsid w:val="00033D16"/>
    <w:rsid w:val="00033E3C"/>
    <w:rsid w:val="00033E92"/>
    <w:rsid w:val="00034CBF"/>
    <w:rsid w:val="00035755"/>
    <w:rsid w:val="00035EF6"/>
    <w:rsid w:val="000406E7"/>
    <w:rsid w:val="00040724"/>
    <w:rsid w:val="00040CDA"/>
    <w:rsid w:val="000413E9"/>
    <w:rsid w:val="00041D52"/>
    <w:rsid w:val="00041DB1"/>
    <w:rsid w:val="00043EA1"/>
    <w:rsid w:val="00043EFF"/>
    <w:rsid w:val="00044242"/>
    <w:rsid w:val="0004489F"/>
    <w:rsid w:val="000453D7"/>
    <w:rsid w:val="0004543C"/>
    <w:rsid w:val="0004564D"/>
    <w:rsid w:val="000462BD"/>
    <w:rsid w:val="00046EBE"/>
    <w:rsid w:val="000475D8"/>
    <w:rsid w:val="000475EF"/>
    <w:rsid w:val="0004786F"/>
    <w:rsid w:val="00047A75"/>
    <w:rsid w:val="000501AC"/>
    <w:rsid w:val="00052E97"/>
    <w:rsid w:val="00053462"/>
    <w:rsid w:val="00053AEC"/>
    <w:rsid w:val="000548C2"/>
    <w:rsid w:val="00055402"/>
    <w:rsid w:val="00055973"/>
    <w:rsid w:val="00056C1A"/>
    <w:rsid w:val="00056CC1"/>
    <w:rsid w:val="00057618"/>
    <w:rsid w:val="00057F80"/>
    <w:rsid w:val="00060762"/>
    <w:rsid w:val="00060B25"/>
    <w:rsid w:val="00060BBB"/>
    <w:rsid w:val="000614DA"/>
    <w:rsid w:val="00062A9B"/>
    <w:rsid w:val="0006323C"/>
    <w:rsid w:val="00063764"/>
    <w:rsid w:val="00064E4F"/>
    <w:rsid w:val="00065737"/>
    <w:rsid w:val="00066CC9"/>
    <w:rsid w:val="00066ECD"/>
    <w:rsid w:val="00067035"/>
    <w:rsid w:val="000670D6"/>
    <w:rsid w:val="00067BC6"/>
    <w:rsid w:val="00067CB2"/>
    <w:rsid w:val="0007001C"/>
    <w:rsid w:val="000703B7"/>
    <w:rsid w:val="0007070D"/>
    <w:rsid w:val="00070DE6"/>
    <w:rsid w:val="00071D18"/>
    <w:rsid w:val="00071F8F"/>
    <w:rsid w:val="00072C42"/>
    <w:rsid w:val="00073983"/>
    <w:rsid w:val="00073ED9"/>
    <w:rsid w:val="00074509"/>
    <w:rsid w:val="000748AE"/>
    <w:rsid w:val="00074CB4"/>
    <w:rsid w:val="0007527E"/>
    <w:rsid w:val="00077052"/>
    <w:rsid w:val="0007734A"/>
    <w:rsid w:val="000774C7"/>
    <w:rsid w:val="00077683"/>
    <w:rsid w:val="00077CD2"/>
    <w:rsid w:val="00080416"/>
    <w:rsid w:val="000815F8"/>
    <w:rsid w:val="0008187F"/>
    <w:rsid w:val="0008246E"/>
    <w:rsid w:val="00082D41"/>
    <w:rsid w:val="00083E7C"/>
    <w:rsid w:val="00084733"/>
    <w:rsid w:val="00084861"/>
    <w:rsid w:val="000853EA"/>
    <w:rsid w:val="00085D86"/>
    <w:rsid w:val="0008643F"/>
    <w:rsid w:val="00086970"/>
    <w:rsid w:val="000869C3"/>
    <w:rsid w:val="00087C60"/>
    <w:rsid w:val="000900FE"/>
    <w:rsid w:val="000904DC"/>
    <w:rsid w:val="00091296"/>
    <w:rsid w:val="0009150C"/>
    <w:rsid w:val="00091F96"/>
    <w:rsid w:val="00092143"/>
    <w:rsid w:val="0009281C"/>
    <w:rsid w:val="00092E64"/>
    <w:rsid w:val="000940C5"/>
    <w:rsid w:val="00095129"/>
    <w:rsid w:val="000957C0"/>
    <w:rsid w:val="00095843"/>
    <w:rsid w:val="00097421"/>
    <w:rsid w:val="000A0CCB"/>
    <w:rsid w:val="000A15E6"/>
    <w:rsid w:val="000A17AA"/>
    <w:rsid w:val="000A17CF"/>
    <w:rsid w:val="000A1F7A"/>
    <w:rsid w:val="000A1FB1"/>
    <w:rsid w:val="000A32D0"/>
    <w:rsid w:val="000A40DE"/>
    <w:rsid w:val="000A4A32"/>
    <w:rsid w:val="000A539A"/>
    <w:rsid w:val="000A5FC0"/>
    <w:rsid w:val="000A62C0"/>
    <w:rsid w:val="000A6A01"/>
    <w:rsid w:val="000B0463"/>
    <w:rsid w:val="000B0A91"/>
    <w:rsid w:val="000B1AD0"/>
    <w:rsid w:val="000B2F8B"/>
    <w:rsid w:val="000B3599"/>
    <w:rsid w:val="000B3B20"/>
    <w:rsid w:val="000B483E"/>
    <w:rsid w:val="000B4A5F"/>
    <w:rsid w:val="000B5164"/>
    <w:rsid w:val="000B553E"/>
    <w:rsid w:val="000B62A2"/>
    <w:rsid w:val="000B7A9B"/>
    <w:rsid w:val="000C0E15"/>
    <w:rsid w:val="000C1589"/>
    <w:rsid w:val="000C2D52"/>
    <w:rsid w:val="000C4A53"/>
    <w:rsid w:val="000C4FDA"/>
    <w:rsid w:val="000C4FEB"/>
    <w:rsid w:val="000C53C3"/>
    <w:rsid w:val="000C7479"/>
    <w:rsid w:val="000C7601"/>
    <w:rsid w:val="000C7C36"/>
    <w:rsid w:val="000C7E24"/>
    <w:rsid w:val="000C7F37"/>
    <w:rsid w:val="000D02DF"/>
    <w:rsid w:val="000D0C66"/>
    <w:rsid w:val="000D208B"/>
    <w:rsid w:val="000D284F"/>
    <w:rsid w:val="000D297C"/>
    <w:rsid w:val="000D3782"/>
    <w:rsid w:val="000D3A30"/>
    <w:rsid w:val="000D4A42"/>
    <w:rsid w:val="000D50C9"/>
    <w:rsid w:val="000D5C87"/>
    <w:rsid w:val="000D5F32"/>
    <w:rsid w:val="000D6D72"/>
    <w:rsid w:val="000D6E84"/>
    <w:rsid w:val="000D773C"/>
    <w:rsid w:val="000D7A1B"/>
    <w:rsid w:val="000D7D35"/>
    <w:rsid w:val="000E0844"/>
    <w:rsid w:val="000E130F"/>
    <w:rsid w:val="000E149E"/>
    <w:rsid w:val="000E1659"/>
    <w:rsid w:val="000E1C9D"/>
    <w:rsid w:val="000E1E64"/>
    <w:rsid w:val="000E1FCA"/>
    <w:rsid w:val="000E241C"/>
    <w:rsid w:val="000E3C7E"/>
    <w:rsid w:val="000E4567"/>
    <w:rsid w:val="000E4904"/>
    <w:rsid w:val="000E4F71"/>
    <w:rsid w:val="000E5A43"/>
    <w:rsid w:val="000E6018"/>
    <w:rsid w:val="000E6E46"/>
    <w:rsid w:val="000E7019"/>
    <w:rsid w:val="000E7CE7"/>
    <w:rsid w:val="000F0451"/>
    <w:rsid w:val="000F119C"/>
    <w:rsid w:val="000F332D"/>
    <w:rsid w:val="000F39AD"/>
    <w:rsid w:val="000F440A"/>
    <w:rsid w:val="000F48B8"/>
    <w:rsid w:val="000F5C9A"/>
    <w:rsid w:val="000F690F"/>
    <w:rsid w:val="00101991"/>
    <w:rsid w:val="00101AB3"/>
    <w:rsid w:val="00101D32"/>
    <w:rsid w:val="001029D8"/>
    <w:rsid w:val="001048AC"/>
    <w:rsid w:val="00105534"/>
    <w:rsid w:val="00106C50"/>
    <w:rsid w:val="00107399"/>
    <w:rsid w:val="0010754B"/>
    <w:rsid w:val="00107A73"/>
    <w:rsid w:val="00107AAF"/>
    <w:rsid w:val="00110166"/>
    <w:rsid w:val="0011023B"/>
    <w:rsid w:val="00111579"/>
    <w:rsid w:val="00111E6A"/>
    <w:rsid w:val="00112155"/>
    <w:rsid w:val="0011233C"/>
    <w:rsid w:val="00112765"/>
    <w:rsid w:val="001130F3"/>
    <w:rsid w:val="00113522"/>
    <w:rsid w:val="00113A2F"/>
    <w:rsid w:val="00114195"/>
    <w:rsid w:val="001163BA"/>
    <w:rsid w:val="00116442"/>
    <w:rsid w:val="00116BE9"/>
    <w:rsid w:val="001215AD"/>
    <w:rsid w:val="00121A1D"/>
    <w:rsid w:val="00121B10"/>
    <w:rsid w:val="0012220C"/>
    <w:rsid w:val="001223E2"/>
    <w:rsid w:val="0012270C"/>
    <w:rsid w:val="001237F6"/>
    <w:rsid w:val="00124B3A"/>
    <w:rsid w:val="00125076"/>
    <w:rsid w:val="001250B0"/>
    <w:rsid w:val="00125954"/>
    <w:rsid w:val="00126131"/>
    <w:rsid w:val="00126320"/>
    <w:rsid w:val="001269D7"/>
    <w:rsid w:val="00127381"/>
    <w:rsid w:val="00127468"/>
    <w:rsid w:val="001275F4"/>
    <w:rsid w:val="00127A62"/>
    <w:rsid w:val="00130952"/>
    <w:rsid w:val="00131859"/>
    <w:rsid w:val="001324C2"/>
    <w:rsid w:val="001335BA"/>
    <w:rsid w:val="001338C1"/>
    <w:rsid w:val="00135212"/>
    <w:rsid w:val="001354EE"/>
    <w:rsid w:val="00135FD6"/>
    <w:rsid w:val="00136067"/>
    <w:rsid w:val="0013681A"/>
    <w:rsid w:val="00136ADE"/>
    <w:rsid w:val="00137594"/>
    <w:rsid w:val="001375CD"/>
    <w:rsid w:val="00137B21"/>
    <w:rsid w:val="00137BCA"/>
    <w:rsid w:val="00140257"/>
    <w:rsid w:val="00140996"/>
    <w:rsid w:val="00140B6B"/>
    <w:rsid w:val="00140CF6"/>
    <w:rsid w:val="00141378"/>
    <w:rsid w:val="001414E9"/>
    <w:rsid w:val="00141DBF"/>
    <w:rsid w:val="00142487"/>
    <w:rsid w:val="001424D9"/>
    <w:rsid w:val="0014271D"/>
    <w:rsid w:val="001430F5"/>
    <w:rsid w:val="00143445"/>
    <w:rsid w:val="0014357B"/>
    <w:rsid w:val="00143903"/>
    <w:rsid w:val="001442A3"/>
    <w:rsid w:val="00144333"/>
    <w:rsid w:val="001444C2"/>
    <w:rsid w:val="00144652"/>
    <w:rsid w:val="0014466C"/>
    <w:rsid w:val="00144EFE"/>
    <w:rsid w:val="0014524D"/>
    <w:rsid w:val="0014533F"/>
    <w:rsid w:val="001465A0"/>
    <w:rsid w:val="001465FD"/>
    <w:rsid w:val="001469BE"/>
    <w:rsid w:val="00146B03"/>
    <w:rsid w:val="00147F9C"/>
    <w:rsid w:val="00150291"/>
    <w:rsid w:val="001507E7"/>
    <w:rsid w:val="00150E84"/>
    <w:rsid w:val="00151CC2"/>
    <w:rsid w:val="00151D35"/>
    <w:rsid w:val="00153378"/>
    <w:rsid w:val="00154110"/>
    <w:rsid w:val="00154BDA"/>
    <w:rsid w:val="001555D4"/>
    <w:rsid w:val="00155C09"/>
    <w:rsid w:val="00155E47"/>
    <w:rsid w:val="001562D2"/>
    <w:rsid w:val="00156327"/>
    <w:rsid w:val="00156362"/>
    <w:rsid w:val="00156D29"/>
    <w:rsid w:val="001575C2"/>
    <w:rsid w:val="001602E1"/>
    <w:rsid w:val="00160307"/>
    <w:rsid w:val="0016093D"/>
    <w:rsid w:val="00160F21"/>
    <w:rsid w:val="00160FD7"/>
    <w:rsid w:val="0016104D"/>
    <w:rsid w:val="001611D2"/>
    <w:rsid w:val="00161543"/>
    <w:rsid w:val="001618A7"/>
    <w:rsid w:val="0016308C"/>
    <w:rsid w:val="00163C5E"/>
    <w:rsid w:val="00163F58"/>
    <w:rsid w:val="001642BB"/>
    <w:rsid w:val="00164F78"/>
    <w:rsid w:val="00165EB0"/>
    <w:rsid w:val="00166601"/>
    <w:rsid w:val="001673EF"/>
    <w:rsid w:val="001679B4"/>
    <w:rsid w:val="00167C95"/>
    <w:rsid w:val="001714C3"/>
    <w:rsid w:val="00171C52"/>
    <w:rsid w:val="001721E7"/>
    <w:rsid w:val="00172DE8"/>
    <w:rsid w:val="001735C4"/>
    <w:rsid w:val="00173921"/>
    <w:rsid w:val="00173A18"/>
    <w:rsid w:val="00173CE7"/>
    <w:rsid w:val="0017565E"/>
    <w:rsid w:val="00175726"/>
    <w:rsid w:val="001757BE"/>
    <w:rsid w:val="00176091"/>
    <w:rsid w:val="001766C1"/>
    <w:rsid w:val="001767B6"/>
    <w:rsid w:val="00176A19"/>
    <w:rsid w:val="00176D84"/>
    <w:rsid w:val="001776C2"/>
    <w:rsid w:val="00177894"/>
    <w:rsid w:val="00177A6B"/>
    <w:rsid w:val="001807FE"/>
    <w:rsid w:val="001815CF"/>
    <w:rsid w:val="00182335"/>
    <w:rsid w:val="00182462"/>
    <w:rsid w:val="00182C68"/>
    <w:rsid w:val="00183279"/>
    <w:rsid w:val="001847A0"/>
    <w:rsid w:val="001851D6"/>
    <w:rsid w:val="001852FB"/>
    <w:rsid w:val="00185872"/>
    <w:rsid w:val="001902EB"/>
    <w:rsid w:val="00190596"/>
    <w:rsid w:val="00190EA1"/>
    <w:rsid w:val="0019144A"/>
    <w:rsid w:val="001917DD"/>
    <w:rsid w:val="00191AE1"/>
    <w:rsid w:val="00191BF3"/>
    <w:rsid w:val="00192F92"/>
    <w:rsid w:val="00193004"/>
    <w:rsid w:val="00193247"/>
    <w:rsid w:val="001932ED"/>
    <w:rsid w:val="00193F05"/>
    <w:rsid w:val="001948D1"/>
    <w:rsid w:val="00194BAE"/>
    <w:rsid w:val="00194D32"/>
    <w:rsid w:val="00194FFA"/>
    <w:rsid w:val="00195281"/>
    <w:rsid w:val="00197D05"/>
    <w:rsid w:val="001A0165"/>
    <w:rsid w:val="001A07EF"/>
    <w:rsid w:val="001A1838"/>
    <w:rsid w:val="001A1E2B"/>
    <w:rsid w:val="001A226A"/>
    <w:rsid w:val="001A23D0"/>
    <w:rsid w:val="001A261E"/>
    <w:rsid w:val="001A2EB5"/>
    <w:rsid w:val="001A3628"/>
    <w:rsid w:val="001A38A5"/>
    <w:rsid w:val="001A3A62"/>
    <w:rsid w:val="001A494C"/>
    <w:rsid w:val="001A4A6C"/>
    <w:rsid w:val="001A4D5A"/>
    <w:rsid w:val="001A4E79"/>
    <w:rsid w:val="001A52C7"/>
    <w:rsid w:val="001A5424"/>
    <w:rsid w:val="001A6129"/>
    <w:rsid w:val="001A615C"/>
    <w:rsid w:val="001A6A78"/>
    <w:rsid w:val="001A6A8D"/>
    <w:rsid w:val="001A7085"/>
    <w:rsid w:val="001A742C"/>
    <w:rsid w:val="001A7893"/>
    <w:rsid w:val="001A7EC7"/>
    <w:rsid w:val="001B07A1"/>
    <w:rsid w:val="001B11DD"/>
    <w:rsid w:val="001B13B6"/>
    <w:rsid w:val="001B1EB4"/>
    <w:rsid w:val="001B2375"/>
    <w:rsid w:val="001B2E11"/>
    <w:rsid w:val="001B34C8"/>
    <w:rsid w:val="001B36EF"/>
    <w:rsid w:val="001B3C95"/>
    <w:rsid w:val="001B3E22"/>
    <w:rsid w:val="001B483B"/>
    <w:rsid w:val="001B4A9C"/>
    <w:rsid w:val="001B4BA8"/>
    <w:rsid w:val="001B5D05"/>
    <w:rsid w:val="001B5FE3"/>
    <w:rsid w:val="001B5FEF"/>
    <w:rsid w:val="001B747D"/>
    <w:rsid w:val="001B78AE"/>
    <w:rsid w:val="001C0984"/>
    <w:rsid w:val="001C2F8B"/>
    <w:rsid w:val="001C2FF5"/>
    <w:rsid w:val="001C399F"/>
    <w:rsid w:val="001C3D07"/>
    <w:rsid w:val="001C406C"/>
    <w:rsid w:val="001C4A70"/>
    <w:rsid w:val="001C4D4B"/>
    <w:rsid w:val="001C4FE3"/>
    <w:rsid w:val="001C52B0"/>
    <w:rsid w:val="001C5437"/>
    <w:rsid w:val="001C68DF"/>
    <w:rsid w:val="001C6EBA"/>
    <w:rsid w:val="001C7589"/>
    <w:rsid w:val="001D045C"/>
    <w:rsid w:val="001D04CC"/>
    <w:rsid w:val="001D05F5"/>
    <w:rsid w:val="001D1151"/>
    <w:rsid w:val="001D16E6"/>
    <w:rsid w:val="001D1782"/>
    <w:rsid w:val="001D1857"/>
    <w:rsid w:val="001D2E6B"/>
    <w:rsid w:val="001D3752"/>
    <w:rsid w:val="001D434E"/>
    <w:rsid w:val="001D455F"/>
    <w:rsid w:val="001D4951"/>
    <w:rsid w:val="001D4E47"/>
    <w:rsid w:val="001D511E"/>
    <w:rsid w:val="001D6C17"/>
    <w:rsid w:val="001D704A"/>
    <w:rsid w:val="001D7296"/>
    <w:rsid w:val="001D753F"/>
    <w:rsid w:val="001D7B5A"/>
    <w:rsid w:val="001E0754"/>
    <w:rsid w:val="001E10C1"/>
    <w:rsid w:val="001E1D70"/>
    <w:rsid w:val="001E1D9B"/>
    <w:rsid w:val="001E2EB5"/>
    <w:rsid w:val="001E3750"/>
    <w:rsid w:val="001E487C"/>
    <w:rsid w:val="001E50CE"/>
    <w:rsid w:val="001E598D"/>
    <w:rsid w:val="001E6706"/>
    <w:rsid w:val="001E6D8B"/>
    <w:rsid w:val="001E70F2"/>
    <w:rsid w:val="001E7A97"/>
    <w:rsid w:val="001E7E8C"/>
    <w:rsid w:val="001E7F1F"/>
    <w:rsid w:val="001F0C9D"/>
    <w:rsid w:val="001F0DB6"/>
    <w:rsid w:val="001F1A8A"/>
    <w:rsid w:val="001F3897"/>
    <w:rsid w:val="001F3EAC"/>
    <w:rsid w:val="001F79A4"/>
    <w:rsid w:val="001F7E66"/>
    <w:rsid w:val="002002EE"/>
    <w:rsid w:val="00200C40"/>
    <w:rsid w:val="002011A9"/>
    <w:rsid w:val="0020190F"/>
    <w:rsid w:val="0020351F"/>
    <w:rsid w:val="00204DF0"/>
    <w:rsid w:val="00204E50"/>
    <w:rsid w:val="00205749"/>
    <w:rsid w:val="002064A7"/>
    <w:rsid w:val="00207057"/>
    <w:rsid w:val="0020722A"/>
    <w:rsid w:val="00207928"/>
    <w:rsid w:val="0020799E"/>
    <w:rsid w:val="002079E9"/>
    <w:rsid w:val="00210574"/>
    <w:rsid w:val="00210A11"/>
    <w:rsid w:val="00211AE6"/>
    <w:rsid w:val="00212623"/>
    <w:rsid w:val="0021373E"/>
    <w:rsid w:val="0021388C"/>
    <w:rsid w:val="00213B3B"/>
    <w:rsid w:val="00214103"/>
    <w:rsid w:val="002142E4"/>
    <w:rsid w:val="00214B8C"/>
    <w:rsid w:val="00215018"/>
    <w:rsid w:val="00215AB5"/>
    <w:rsid w:val="002179C3"/>
    <w:rsid w:val="00220B5A"/>
    <w:rsid w:val="0022101A"/>
    <w:rsid w:val="0022246C"/>
    <w:rsid w:val="00222C42"/>
    <w:rsid w:val="0022416C"/>
    <w:rsid w:val="00224CE8"/>
    <w:rsid w:val="00225DC3"/>
    <w:rsid w:val="00225E2B"/>
    <w:rsid w:val="00225F32"/>
    <w:rsid w:val="00226578"/>
    <w:rsid w:val="00226639"/>
    <w:rsid w:val="00226B29"/>
    <w:rsid w:val="00226C2C"/>
    <w:rsid w:val="00226D6F"/>
    <w:rsid w:val="0022706F"/>
    <w:rsid w:val="00227C5E"/>
    <w:rsid w:val="00230390"/>
    <w:rsid w:val="00230A22"/>
    <w:rsid w:val="00230DA7"/>
    <w:rsid w:val="00232127"/>
    <w:rsid w:val="00232598"/>
    <w:rsid w:val="002325DE"/>
    <w:rsid w:val="002340AD"/>
    <w:rsid w:val="002341D0"/>
    <w:rsid w:val="00234306"/>
    <w:rsid w:val="00234B78"/>
    <w:rsid w:val="00234E63"/>
    <w:rsid w:val="00235168"/>
    <w:rsid w:val="00235BCF"/>
    <w:rsid w:val="002367DB"/>
    <w:rsid w:val="00237771"/>
    <w:rsid w:val="0023796F"/>
    <w:rsid w:val="00237A81"/>
    <w:rsid w:val="00237E63"/>
    <w:rsid w:val="00240621"/>
    <w:rsid w:val="00241101"/>
    <w:rsid w:val="00241584"/>
    <w:rsid w:val="00242340"/>
    <w:rsid w:val="002428A7"/>
    <w:rsid w:val="00242A8B"/>
    <w:rsid w:val="0024349B"/>
    <w:rsid w:val="002442E4"/>
    <w:rsid w:val="002449F5"/>
    <w:rsid w:val="00245231"/>
    <w:rsid w:val="002454F1"/>
    <w:rsid w:val="0024625D"/>
    <w:rsid w:val="00246741"/>
    <w:rsid w:val="00246882"/>
    <w:rsid w:val="002512D0"/>
    <w:rsid w:val="0025153B"/>
    <w:rsid w:val="00252DB1"/>
    <w:rsid w:val="0025330E"/>
    <w:rsid w:val="002544F6"/>
    <w:rsid w:val="002557D9"/>
    <w:rsid w:val="00256346"/>
    <w:rsid w:val="00256661"/>
    <w:rsid w:val="00256E83"/>
    <w:rsid w:val="00257401"/>
    <w:rsid w:val="002579D5"/>
    <w:rsid w:val="002602DE"/>
    <w:rsid w:val="002604D9"/>
    <w:rsid w:val="00260C2C"/>
    <w:rsid w:val="00264CE6"/>
    <w:rsid w:val="00266187"/>
    <w:rsid w:val="0026627E"/>
    <w:rsid w:val="0026661C"/>
    <w:rsid w:val="00266ADC"/>
    <w:rsid w:val="0026767D"/>
    <w:rsid w:val="002713A3"/>
    <w:rsid w:val="00271ED4"/>
    <w:rsid w:val="00272883"/>
    <w:rsid w:val="00272D6D"/>
    <w:rsid w:val="002733AA"/>
    <w:rsid w:val="002735F0"/>
    <w:rsid w:val="00273F1F"/>
    <w:rsid w:val="002742A6"/>
    <w:rsid w:val="00274668"/>
    <w:rsid w:val="00274F27"/>
    <w:rsid w:val="002763FD"/>
    <w:rsid w:val="00276FCE"/>
    <w:rsid w:val="00280201"/>
    <w:rsid w:val="00280961"/>
    <w:rsid w:val="00280CBB"/>
    <w:rsid w:val="002815AC"/>
    <w:rsid w:val="00283589"/>
    <w:rsid w:val="002838BD"/>
    <w:rsid w:val="00283E3E"/>
    <w:rsid w:val="002847BC"/>
    <w:rsid w:val="00284F46"/>
    <w:rsid w:val="002852DF"/>
    <w:rsid w:val="0028546B"/>
    <w:rsid w:val="00285664"/>
    <w:rsid w:val="00285850"/>
    <w:rsid w:val="00285933"/>
    <w:rsid w:val="00285D08"/>
    <w:rsid w:val="002861E8"/>
    <w:rsid w:val="00286D12"/>
    <w:rsid w:val="002871AF"/>
    <w:rsid w:val="00287C2F"/>
    <w:rsid w:val="002909A0"/>
    <w:rsid w:val="0029174F"/>
    <w:rsid w:val="002917A0"/>
    <w:rsid w:val="00292098"/>
    <w:rsid w:val="00292F40"/>
    <w:rsid w:val="0029413B"/>
    <w:rsid w:val="0029431F"/>
    <w:rsid w:val="00294549"/>
    <w:rsid w:val="002965A4"/>
    <w:rsid w:val="00296BA0"/>
    <w:rsid w:val="00297887"/>
    <w:rsid w:val="00297A77"/>
    <w:rsid w:val="00297F15"/>
    <w:rsid w:val="002A0AF0"/>
    <w:rsid w:val="002A1239"/>
    <w:rsid w:val="002A29CD"/>
    <w:rsid w:val="002A3568"/>
    <w:rsid w:val="002A3E14"/>
    <w:rsid w:val="002A3EC7"/>
    <w:rsid w:val="002A46EF"/>
    <w:rsid w:val="002A49D9"/>
    <w:rsid w:val="002A4C20"/>
    <w:rsid w:val="002A4DF6"/>
    <w:rsid w:val="002A4E52"/>
    <w:rsid w:val="002A6748"/>
    <w:rsid w:val="002A7899"/>
    <w:rsid w:val="002B0532"/>
    <w:rsid w:val="002B08BD"/>
    <w:rsid w:val="002B11D1"/>
    <w:rsid w:val="002B1310"/>
    <w:rsid w:val="002B28D5"/>
    <w:rsid w:val="002B2ABC"/>
    <w:rsid w:val="002B4738"/>
    <w:rsid w:val="002B4D28"/>
    <w:rsid w:val="002B529C"/>
    <w:rsid w:val="002B67D3"/>
    <w:rsid w:val="002B6F01"/>
    <w:rsid w:val="002B7205"/>
    <w:rsid w:val="002B7998"/>
    <w:rsid w:val="002C017B"/>
    <w:rsid w:val="002C0265"/>
    <w:rsid w:val="002C0656"/>
    <w:rsid w:val="002C08AC"/>
    <w:rsid w:val="002C0D44"/>
    <w:rsid w:val="002C0F77"/>
    <w:rsid w:val="002C1EC0"/>
    <w:rsid w:val="002C2537"/>
    <w:rsid w:val="002C26B9"/>
    <w:rsid w:val="002C393A"/>
    <w:rsid w:val="002C3C2F"/>
    <w:rsid w:val="002C4562"/>
    <w:rsid w:val="002C494D"/>
    <w:rsid w:val="002C549A"/>
    <w:rsid w:val="002C5B48"/>
    <w:rsid w:val="002C6A9F"/>
    <w:rsid w:val="002D03FB"/>
    <w:rsid w:val="002D0BAF"/>
    <w:rsid w:val="002D0D20"/>
    <w:rsid w:val="002D104B"/>
    <w:rsid w:val="002D1C2C"/>
    <w:rsid w:val="002D32E3"/>
    <w:rsid w:val="002D38AD"/>
    <w:rsid w:val="002D3EBA"/>
    <w:rsid w:val="002D426D"/>
    <w:rsid w:val="002D4B83"/>
    <w:rsid w:val="002D505D"/>
    <w:rsid w:val="002D5144"/>
    <w:rsid w:val="002D5745"/>
    <w:rsid w:val="002D7C04"/>
    <w:rsid w:val="002D7C21"/>
    <w:rsid w:val="002E04CF"/>
    <w:rsid w:val="002E0777"/>
    <w:rsid w:val="002E1240"/>
    <w:rsid w:val="002E26D1"/>
    <w:rsid w:val="002E35C0"/>
    <w:rsid w:val="002E47AD"/>
    <w:rsid w:val="002E5151"/>
    <w:rsid w:val="002E70F7"/>
    <w:rsid w:val="002E7528"/>
    <w:rsid w:val="002F041B"/>
    <w:rsid w:val="002F06EE"/>
    <w:rsid w:val="002F14D9"/>
    <w:rsid w:val="002F237C"/>
    <w:rsid w:val="002F3F42"/>
    <w:rsid w:val="002F4589"/>
    <w:rsid w:val="002F53D6"/>
    <w:rsid w:val="002F5633"/>
    <w:rsid w:val="002F5EB7"/>
    <w:rsid w:val="002F5F4E"/>
    <w:rsid w:val="002F659A"/>
    <w:rsid w:val="002F6BCD"/>
    <w:rsid w:val="002F706F"/>
    <w:rsid w:val="00300C18"/>
    <w:rsid w:val="00301FFC"/>
    <w:rsid w:val="00302B56"/>
    <w:rsid w:val="00302EAB"/>
    <w:rsid w:val="00303065"/>
    <w:rsid w:val="003037FD"/>
    <w:rsid w:val="00303956"/>
    <w:rsid w:val="00303EDD"/>
    <w:rsid w:val="00304F9D"/>
    <w:rsid w:val="00305076"/>
    <w:rsid w:val="003050AC"/>
    <w:rsid w:val="00305492"/>
    <w:rsid w:val="00305FD3"/>
    <w:rsid w:val="00306022"/>
    <w:rsid w:val="00306504"/>
    <w:rsid w:val="00306F37"/>
    <w:rsid w:val="00307596"/>
    <w:rsid w:val="00307E59"/>
    <w:rsid w:val="00311974"/>
    <w:rsid w:val="003128E3"/>
    <w:rsid w:val="00312A55"/>
    <w:rsid w:val="003133BD"/>
    <w:rsid w:val="00314C5E"/>
    <w:rsid w:val="0031516E"/>
    <w:rsid w:val="0031529B"/>
    <w:rsid w:val="003153F2"/>
    <w:rsid w:val="00315E80"/>
    <w:rsid w:val="00316017"/>
    <w:rsid w:val="00316B43"/>
    <w:rsid w:val="00316DF4"/>
    <w:rsid w:val="00317115"/>
    <w:rsid w:val="003201E5"/>
    <w:rsid w:val="00320395"/>
    <w:rsid w:val="00321A09"/>
    <w:rsid w:val="00321E9F"/>
    <w:rsid w:val="0032241B"/>
    <w:rsid w:val="003226F4"/>
    <w:rsid w:val="0032404E"/>
    <w:rsid w:val="0032404F"/>
    <w:rsid w:val="003245CB"/>
    <w:rsid w:val="003247BF"/>
    <w:rsid w:val="00325E8A"/>
    <w:rsid w:val="00326071"/>
    <w:rsid w:val="00326385"/>
    <w:rsid w:val="003268BE"/>
    <w:rsid w:val="00326984"/>
    <w:rsid w:val="003273F3"/>
    <w:rsid w:val="00327593"/>
    <w:rsid w:val="003302D4"/>
    <w:rsid w:val="00331342"/>
    <w:rsid w:val="00331B1D"/>
    <w:rsid w:val="00331B69"/>
    <w:rsid w:val="00332AC3"/>
    <w:rsid w:val="00333231"/>
    <w:rsid w:val="003334F8"/>
    <w:rsid w:val="00333837"/>
    <w:rsid w:val="00334020"/>
    <w:rsid w:val="003350F4"/>
    <w:rsid w:val="0033560B"/>
    <w:rsid w:val="00335F90"/>
    <w:rsid w:val="0033623A"/>
    <w:rsid w:val="0033731F"/>
    <w:rsid w:val="00337A8F"/>
    <w:rsid w:val="003407E6"/>
    <w:rsid w:val="003411BF"/>
    <w:rsid w:val="00341290"/>
    <w:rsid w:val="00341405"/>
    <w:rsid w:val="00342219"/>
    <w:rsid w:val="00342657"/>
    <w:rsid w:val="0034282E"/>
    <w:rsid w:val="0034307F"/>
    <w:rsid w:val="00343433"/>
    <w:rsid w:val="00343BD3"/>
    <w:rsid w:val="00344468"/>
    <w:rsid w:val="00344474"/>
    <w:rsid w:val="00345266"/>
    <w:rsid w:val="00345307"/>
    <w:rsid w:val="00346030"/>
    <w:rsid w:val="00346287"/>
    <w:rsid w:val="00346C3D"/>
    <w:rsid w:val="00346DC8"/>
    <w:rsid w:val="00346FF5"/>
    <w:rsid w:val="00347C93"/>
    <w:rsid w:val="00350307"/>
    <w:rsid w:val="003503F7"/>
    <w:rsid w:val="00350B84"/>
    <w:rsid w:val="00352979"/>
    <w:rsid w:val="0035325C"/>
    <w:rsid w:val="00353E9E"/>
    <w:rsid w:val="00353F29"/>
    <w:rsid w:val="00355F0C"/>
    <w:rsid w:val="00356853"/>
    <w:rsid w:val="00357124"/>
    <w:rsid w:val="003578E2"/>
    <w:rsid w:val="00357B0C"/>
    <w:rsid w:val="003600BA"/>
    <w:rsid w:val="00360194"/>
    <w:rsid w:val="0036107D"/>
    <w:rsid w:val="0036169C"/>
    <w:rsid w:val="003619CC"/>
    <w:rsid w:val="003620A7"/>
    <w:rsid w:val="00362770"/>
    <w:rsid w:val="00362B9F"/>
    <w:rsid w:val="003642CE"/>
    <w:rsid w:val="0036495E"/>
    <w:rsid w:val="003664CA"/>
    <w:rsid w:val="00366745"/>
    <w:rsid w:val="003676C7"/>
    <w:rsid w:val="003677DC"/>
    <w:rsid w:val="00370276"/>
    <w:rsid w:val="00370A97"/>
    <w:rsid w:val="00371439"/>
    <w:rsid w:val="00371729"/>
    <w:rsid w:val="00373223"/>
    <w:rsid w:val="003753EA"/>
    <w:rsid w:val="00375537"/>
    <w:rsid w:val="00375F8B"/>
    <w:rsid w:val="00376617"/>
    <w:rsid w:val="00376B3C"/>
    <w:rsid w:val="00377016"/>
    <w:rsid w:val="0037701A"/>
    <w:rsid w:val="00377BBC"/>
    <w:rsid w:val="0038007F"/>
    <w:rsid w:val="003801F9"/>
    <w:rsid w:val="00380DE0"/>
    <w:rsid w:val="003811E2"/>
    <w:rsid w:val="00381445"/>
    <w:rsid w:val="003814D7"/>
    <w:rsid w:val="0038199A"/>
    <w:rsid w:val="00381F1D"/>
    <w:rsid w:val="00382DBA"/>
    <w:rsid w:val="00383108"/>
    <w:rsid w:val="003843CD"/>
    <w:rsid w:val="003846FE"/>
    <w:rsid w:val="00384B57"/>
    <w:rsid w:val="00384CA9"/>
    <w:rsid w:val="00384DB3"/>
    <w:rsid w:val="0038526C"/>
    <w:rsid w:val="00385863"/>
    <w:rsid w:val="0038660E"/>
    <w:rsid w:val="00386659"/>
    <w:rsid w:val="003866D1"/>
    <w:rsid w:val="003867FF"/>
    <w:rsid w:val="00386EC2"/>
    <w:rsid w:val="00387178"/>
    <w:rsid w:val="0038725E"/>
    <w:rsid w:val="00387ED8"/>
    <w:rsid w:val="0039019C"/>
    <w:rsid w:val="003901C4"/>
    <w:rsid w:val="00390273"/>
    <w:rsid w:val="0039044F"/>
    <w:rsid w:val="00390B28"/>
    <w:rsid w:val="003911DE"/>
    <w:rsid w:val="003916B3"/>
    <w:rsid w:val="0039181B"/>
    <w:rsid w:val="0039282B"/>
    <w:rsid w:val="00392DD0"/>
    <w:rsid w:val="00392E91"/>
    <w:rsid w:val="0039303E"/>
    <w:rsid w:val="0039315D"/>
    <w:rsid w:val="00393E7A"/>
    <w:rsid w:val="00394078"/>
    <w:rsid w:val="003949BF"/>
    <w:rsid w:val="00394AB1"/>
    <w:rsid w:val="0039514D"/>
    <w:rsid w:val="0039535F"/>
    <w:rsid w:val="00395680"/>
    <w:rsid w:val="00395ACE"/>
    <w:rsid w:val="00396497"/>
    <w:rsid w:val="00397657"/>
    <w:rsid w:val="00397881"/>
    <w:rsid w:val="00397C61"/>
    <w:rsid w:val="003A0DEF"/>
    <w:rsid w:val="003A111B"/>
    <w:rsid w:val="003A19C7"/>
    <w:rsid w:val="003A219D"/>
    <w:rsid w:val="003A21A7"/>
    <w:rsid w:val="003A258D"/>
    <w:rsid w:val="003A2C89"/>
    <w:rsid w:val="003A3081"/>
    <w:rsid w:val="003A30F9"/>
    <w:rsid w:val="003A3EE7"/>
    <w:rsid w:val="003A404C"/>
    <w:rsid w:val="003A405E"/>
    <w:rsid w:val="003A42C0"/>
    <w:rsid w:val="003A4670"/>
    <w:rsid w:val="003A5428"/>
    <w:rsid w:val="003A6723"/>
    <w:rsid w:val="003A69F2"/>
    <w:rsid w:val="003A7CC6"/>
    <w:rsid w:val="003B2C75"/>
    <w:rsid w:val="003B3487"/>
    <w:rsid w:val="003B3805"/>
    <w:rsid w:val="003B39AF"/>
    <w:rsid w:val="003B41BA"/>
    <w:rsid w:val="003B45C3"/>
    <w:rsid w:val="003B49FF"/>
    <w:rsid w:val="003B4E26"/>
    <w:rsid w:val="003B536A"/>
    <w:rsid w:val="003B5A44"/>
    <w:rsid w:val="003B5C29"/>
    <w:rsid w:val="003B5C60"/>
    <w:rsid w:val="003B6362"/>
    <w:rsid w:val="003B641C"/>
    <w:rsid w:val="003C0395"/>
    <w:rsid w:val="003C061A"/>
    <w:rsid w:val="003C084D"/>
    <w:rsid w:val="003C1590"/>
    <w:rsid w:val="003C1F05"/>
    <w:rsid w:val="003C2003"/>
    <w:rsid w:val="003C2B0F"/>
    <w:rsid w:val="003C2C47"/>
    <w:rsid w:val="003C2C4F"/>
    <w:rsid w:val="003C3CA0"/>
    <w:rsid w:val="003C3DA6"/>
    <w:rsid w:val="003C49CE"/>
    <w:rsid w:val="003C5937"/>
    <w:rsid w:val="003C621C"/>
    <w:rsid w:val="003C664B"/>
    <w:rsid w:val="003C6C58"/>
    <w:rsid w:val="003C7833"/>
    <w:rsid w:val="003D105C"/>
    <w:rsid w:val="003D130C"/>
    <w:rsid w:val="003D1A1C"/>
    <w:rsid w:val="003D251F"/>
    <w:rsid w:val="003D3959"/>
    <w:rsid w:val="003D3E58"/>
    <w:rsid w:val="003D3EB4"/>
    <w:rsid w:val="003D4613"/>
    <w:rsid w:val="003D4892"/>
    <w:rsid w:val="003D49D3"/>
    <w:rsid w:val="003D4A5E"/>
    <w:rsid w:val="003D4DE4"/>
    <w:rsid w:val="003D5061"/>
    <w:rsid w:val="003D5439"/>
    <w:rsid w:val="003D5504"/>
    <w:rsid w:val="003D56E9"/>
    <w:rsid w:val="003D609B"/>
    <w:rsid w:val="003D68D4"/>
    <w:rsid w:val="003D7EB2"/>
    <w:rsid w:val="003E0DC7"/>
    <w:rsid w:val="003E1C17"/>
    <w:rsid w:val="003E1F36"/>
    <w:rsid w:val="003E3ADA"/>
    <w:rsid w:val="003E403B"/>
    <w:rsid w:val="003E411C"/>
    <w:rsid w:val="003E4412"/>
    <w:rsid w:val="003E44D1"/>
    <w:rsid w:val="003E4807"/>
    <w:rsid w:val="003E4B9C"/>
    <w:rsid w:val="003E4DF8"/>
    <w:rsid w:val="003E5D99"/>
    <w:rsid w:val="003E65B9"/>
    <w:rsid w:val="003E7AE5"/>
    <w:rsid w:val="003F1B10"/>
    <w:rsid w:val="003F26F8"/>
    <w:rsid w:val="003F3B65"/>
    <w:rsid w:val="003F3E1D"/>
    <w:rsid w:val="003F4164"/>
    <w:rsid w:val="003F4E93"/>
    <w:rsid w:val="003F5093"/>
    <w:rsid w:val="003F576E"/>
    <w:rsid w:val="003F5835"/>
    <w:rsid w:val="003F58C8"/>
    <w:rsid w:val="003F5974"/>
    <w:rsid w:val="003F6849"/>
    <w:rsid w:val="003F6E8A"/>
    <w:rsid w:val="00401BE6"/>
    <w:rsid w:val="00402AD6"/>
    <w:rsid w:val="0040405A"/>
    <w:rsid w:val="00404291"/>
    <w:rsid w:val="004055F8"/>
    <w:rsid w:val="004061E5"/>
    <w:rsid w:val="00406E9A"/>
    <w:rsid w:val="00406F35"/>
    <w:rsid w:val="0040708E"/>
    <w:rsid w:val="004105AB"/>
    <w:rsid w:val="0041077B"/>
    <w:rsid w:val="00411E69"/>
    <w:rsid w:val="00412054"/>
    <w:rsid w:val="00412D08"/>
    <w:rsid w:val="0041399B"/>
    <w:rsid w:val="00413C7E"/>
    <w:rsid w:val="00414064"/>
    <w:rsid w:val="00414BFF"/>
    <w:rsid w:val="00414E60"/>
    <w:rsid w:val="00415679"/>
    <w:rsid w:val="00417BCF"/>
    <w:rsid w:val="00420F56"/>
    <w:rsid w:val="00421642"/>
    <w:rsid w:val="00421A01"/>
    <w:rsid w:val="00421BA6"/>
    <w:rsid w:val="00421CDE"/>
    <w:rsid w:val="00421FD2"/>
    <w:rsid w:val="0042250B"/>
    <w:rsid w:val="00422F1E"/>
    <w:rsid w:val="00423CE3"/>
    <w:rsid w:val="00424377"/>
    <w:rsid w:val="004248DC"/>
    <w:rsid w:val="00425693"/>
    <w:rsid w:val="00425D0B"/>
    <w:rsid w:val="00425D30"/>
    <w:rsid w:val="00426444"/>
    <w:rsid w:val="0042715F"/>
    <w:rsid w:val="00427247"/>
    <w:rsid w:val="004277D8"/>
    <w:rsid w:val="004300F7"/>
    <w:rsid w:val="00430395"/>
    <w:rsid w:val="00430AA4"/>
    <w:rsid w:val="00432618"/>
    <w:rsid w:val="00432C1A"/>
    <w:rsid w:val="00432D10"/>
    <w:rsid w:val="00433640"/>
    <w:rsid w:val="00433D29"/>
    <w:rsid w:val="0043440A"/>
    <w:rsid w:val="00434A42"/>
    <w:rsid w:val="004360EE"/>
    <w:rsid w:val="00440235"/>
    <w:rsid w:val="00440B59"/>
    <w:rsid w:val="00441713"/>
    <w:rsid w:val="00441995"/>
    <w:rsid w:val="004423E0"/>
    <w:rsid w:val="00443119"/>
    <w:rsid w:val="00443560"/>
    <w:rsid w:val="004435E0"/>
    <w:rsid w:val="00444D3E"/>
    <w:rsid w:val="0044539C"/>
    <w:rsid w:val="00446E72"/>
    <w:rsid w:val="00447228"/>
    <w:rsid w:val="0045051A"/>
    <w:rsid w:val="0045059B"/>
    <w:rsid w:val="00451122"/>
    <w:rsid w:val="00451358"/>
    <w:rsid w:val="00451D0A"/>
    <w:rsid w:val="00452A1F"/>
    <w:rsid w:val="00452A7C"/>
    <w:rsid w:val="00452B6F"/>
    <w:rsid w:val="00453136"/>
    <w:rsid w:val="0045334F"/>
    <w:rsid w:val="00454D3F"/>
    <w:rsid w:val="00455537"/>
    <w:rsid w:val="00456369"/>
    <w:rsid w:val="00457065"/>
    <w:rsid w:val="004573FA"/>
    <w:rsid w:val="0045744E"/>
    <w:rsid w:val="004579A6"/>
    <w:rsid w:val="00457DE9"/>
    <w:rsid w:val="00460284"/>
    <w:rsid w:val="00460840"/>
    <w:rsid w:val="00460C90"/>
    <w:rsid w:val="00461833"/>
    <w:rsid w:val="00461F9D"/>
    <w:rsid w:val="0046210D"/>
    <w:rsid w:val="00462F3D"/>
    <w:rsid w:val="0046381F"/>
    <w:rsid w:val="00463F83"/>
    <w:rsid w:val="0046446B"/>
    <w:rsid w:val="00464634"/>
    <w:rsid w:val="00464D94"/>
    <w:rsid w:val="004651F4"/>
    <w:rsid w:val="004653DC"/>
    <w:rsid w:val="004667D7"/>
    <w:rsid w:val="004668EC"/>
    <w:rsid w:val="00467CCF"/>
    <w:rsid w:val="00470622"/>
    <w:rsid w:val="00470C08"/>
    <w:rsid w:val="00470C25"/>
    <w:rsid w:val="00470D19"/>
    <w:rsid w:val="00471609"/>
    <w:rsid w:val="00471F09"/>
    <w:rsid w:val="0047279D"/>
    <w:rsid w:val="00472C0A"/>
    <w:rsid w:val="00473021"/>
    <w:rsid w:val="00473B4A"/>
    <w:rsid w:val="0047467F"/>
    <w:rsid w:val="00474788"/>
    <w:rsid w:val="0047484E"/>
    <w:rsid w:val="0047553B"/>
    <w:rsid w:val="00475705"/>
    <w:rsid w:val="0047689F"/>
    <w:rsid w:val="004772A3"/>
    <w:rsid w:val="004779D0"/>
    <w:rsid w:val="00477D29"/>
    <w:rsid w:val="00477FD9"/>
    <w:rsid w:val="00480705"/>
    <w:rsid w:val="00480AAC"/>
    <w:rsid w:val="00481BDE"/>
    <w:rsid w:val="00482705"/>
    <w:rsid w:val="0048277F"/>
    <w:rsid w:val="00482926"/>
    <w:rsid w:val="00482F18"/>
    <w:rsid w:val="00483F71"/>
    <w:rsid w:val="004840AB"/>
    <w:rsid w:val="00484A93"/>
    <w:rsid w:val="00486094"/>
    <w:rsid w:val="00486517"/>
    <w:rsid w:val="004867CF"/>
    <w:rsid w:val="00486BF2"/>
    <w:rsid w:val="00486FA1"/>
    <w:rsid w:val="004875BF"/>
    <w:rsid w:val="00487AAC"/>
    <w:rsid w:val="00487C6B"/>
    <w:rsid w:val="00490D79"/>
    <w:rsid w:val="00490DD8"/>
    <w:rsid w:val="00492EA5"/>
    <w:rsid w:val="0049390F"/>
    <w:rsid w:val="004954BE"/>
    <w:rsid w:val="00496026"/>
    <w:rsid w:val="0049609D"/>
    <w:rsid w:val="00496628"/>
    <w:rsid w:val="00496C27"/>
    <w:rsid w:val="00496C65"/>
    <w:rsid w:val="0049712C"/>
    <w:rsid w:val="004975DD"/>
    <w:rsid w:val="004A0424"/>
    <w:rsid w:val="004A04E1"/>
    <w:rsid w:val="004A0B90"/>
    <w:rsid w:val="004A0F0E"/>
    <w:rsid w:val="004A13D5"/>
    <w:rsid w:val="004A1A7D"/>
    <w:rsid w:val="004A20BE"/>
    <w:rsid w:val="004A2276"/>
    <w:rsid w:val="004A293F"/>
    <w:rsid w:val="004A296A"/>
    <w:rsid w:val="004A4ECD"/>
    <w:rsid w:val="004A52E8"/>
    <w:rsid w:val="004A608E"/>
    <w:rsid w:val="004A6215"/>
    <w:rsid w:val="004A6C10"/>
    <w:rsid w:val="004A792B"/>
    <w:rsid w:val="004A7C9A"/>
    <w:rsid w:val="004A7CED"/>
    <w:rsid w:val="004A7D63"/>
    <w:rsid w:val="004B05D0"/>
    <w:rsid w:val="004B0BAE"/>
    <w:rsid w:val="004B10ED"/>
    <w:rsid w:val="004B22E2"/>
    <w:rsid w:val="004B25A4"/>
    <w:rsid w:val="004B304D"/>
    <w:rsid w:val="004B50C4"/>
    <w:rsid w:val="004B537F"/>
    <w:rsid w:val="004B57F2"/>
    <w:rsid w:val="004B624E"/>
    <w:rsid w:val="004B6810"/>
    <w:rsid w:val="004B6DD9"/>
    <w:rsid w:val="004B6EC1"/>
    <w:rsid w:val="004B774C"/>
    <w:rsid w:val="004B7F9E"/>
    <w:rsid w:val="004C00EB"/>
    <w:rsid w:val="004C010A"/>
    <w:rsid w:val="004C06EF"/>
    <w:rsid w:val="004C0C78"/>
    <w:rsid w:val="004C29C7"/>
    <w:rsid w:val="004C2B09"/>
    <w:rsid w:val="004C2FCB"/>
    <w:rsid w:val="004C3062"/>
    <w:rsid w:val="004C37D0"/>
    <w:rsid w:val="004C3EFA"/>
    <w:rsid w:val="004C5808"/>
    <w:rsid w:val="004C5D21"/>
    <w:rsid w:val="004C6343"/>
    <w:rsid w:val="004C66DC"/>
    <w:rsid w:val="004C6A2F"/>
    <w:rsid w:val="004C6C86"/>
    <w:rsid w:val="004C7D72"/>
    <w:rsid w:val="004C7ECB"/>
    <w:rsid w:val="004D058B"/>
    <w:rsid w:val="004D0DF7"/>
    <w:rsid w:val="004D1D4C"/>
    <w:rsid w:val="004D24E0"/>
    <w:rsid w:val="004D40BC"/>
    <w:rsid w:val="004D4A7D"/>
    <w:rsid w:val="004D54CE"/>
    <w:rsid w:val="004D5A32"/>
    <w:rsid w:val="004D662B"/>
    <w:rsid w:val="004D763C"/>
    <w:rsid w:val="004D7B3B"/>
    <w:rsid w:val="004E001E"/>
    <w:rsid w:val="004E0366"/>
    <w:rsid w:val="004E0998"/>
    <w:rsid w:val="004E0C69"/>
    <w:rsid w:val="004E14E4"/>
    <w:rsid w:val="004E150C"/>
    <w:rsid w:val="004E2DD8"/>
    <w:rsid w:val="004E3079"/>
    <w:rsid w:val="004E30E2"/>
    <w:rsid w:val="004E31B4"/>
    <w:rsid w:val="004E454D"/>
    <w:rsid w:val="004E471F"/>
    <w:rsid w:val="004E55C8"/>
    <w:rsid w:val="004E6205"/>
    <w:rsid w:val="004E620D"/>
    <w:rsid w:val="004E6AB2"/>
    <w:rsid w:val="004E6D91"/>
    <w:rsid w:val="004E6E4F"/>
    <w:rsid w:val="004E7108"/>
    <w:rsid w:val="004F0066"/>
    <w:rsid w:val="004F29C6"/>
    <w:rsid w:val="004F31BE"/>
    <w:rsid w:val="004F3647"/>
    <w:rsid w:val="004F3FCB"/>
    <w:rsid w:val="004F43FB"/>
    <w:rsid w:val="004F50FB"/>
    <w:rsid w:val="004F5C0E"/>
    <w:rsid w:val="004F617D"/>
    <w:rsid w:val="004F6D1F"/>
    <w:rsid w:val="004F7B5C"/>
    <w:rsid w:val="005005EB"/>
    <w:rsid w:val="0050126C"/>
    <w:rsid w:val="0050174C"/>
    <w:rsid w:val="005022CB"/>
    <w:rsid w:val="00502643"/>
    <w:rsid w:val="00502E5F"/>
    <w:rsid w:val="00502EF7"/>
    <w:rsid w:val="005035E4"/>
    <w:rsid w:val="00503DC5"/>
    <w:rsid w:val="00504CE3"/>
    <w:rsid w:val="0050589C"/>
    <w:rsid w:val="00505DAD"/>
    <w:rsid w:val="00506126"/>
    <w:rsid w:val="00506565"/>
    <w:rsid w:val="00506A2B"/>
    <w:rsid w:val="00506CE6"/>
    <w:rsid w:val="00506EB0"/>
    <w:rsid w:val="0050777F"/>
    <w:rsid w:val="00507A12"/>
    <w:rsid w:val="005107B6"/>
    <w:rsid w:val="005109BB"/>
    <w:rsid w:val="005120A6"/>
    <w:rsid w:val="00512106"/>
    <w:rsid w:val="00512B64"/>
    <w:rsid w:val="00513801"/>
    <w:rsid w:val="00513F2D"/>
    <w:rsid w:val="005141D6"/>
    <w:rsid w:val="00514276"/>
    <w:rsid w:val="005149BF"/>
    <w:rsid w:val="0051514D"/>
    <w:rsid w:val="0051540B"/>
    <w:rsid w:val="005154C9"/>
    <w:rsid w:val="005156A6"/>
    <w:rsid w:val="005166C2"/>
    <w:rsid w:val="005171F7"/>
    <w:rsid w:val="005172A0"/>
    <w:rsid w:val="00517AA3"/>
    <w:rsid w:val="00517DD4"/>
    <w:rsid w:val="0052077A"/>
    <w:rsid w:val="00520940"/>
    <w:rsid w:val="00520E5B"/>
    <w:rsid w:val="00521FA2"/>
    <w:rsid w:val="005220AC"/>
    <w:rsid w:val="00522EBA"/>
    <w:rsid w:val="0052341B"/>
    <w:rsid w:val="0052357C"/>
    <w:rsid w:val="00523589"/>
    <w:rsid w:val="00523719"/>
    <w:rsid w:val="005238A3"/>
    <w:rsid w:val="005238AD"/>
    <w:rsid w:val="005240F4"/>
    <w:rsid w:val="00524F8F"/>
    <w:rsid w:val="005255B5"/>
    <w:rsid w:val="00525614"/>
    <w:rsid w:val="0052574D"/>
    <w:rsid w:val="00525823"/>
    <w:rsid w:val="0052593B"/>
    <w:rsid w:val="00526A4C"/>
    <w:rsid w:val="00527A69"/>
    <w:rsid w:val="00527D58"/>
    <w:rsid w:val="00530673"/>
    <w:rsid w:val="005312C9"/>
    <w:rsid w:val="005319D7"/>
    <w:rsid w:val="005322CA"/>
    <w:rsid w:val="00532721"/>
    <w:rsid w:val="0053391B"/>
    <w:rsid w:val="00534ED8"/>
    <w:rsid w:val="00535057"/>
    <w:rsid w:val="00535993"/>
    <w:rsid w:val="00535A94"/>
    <w:rsid w:val="00535CEC"/>
    <w:rsid w:val="0053655C"/>
    <w:rsid w:val="005369EF"/>
    <w:rsid w:val="0053723F"/>
    <w:rsid w:val="00537543"/>
    <w:rsid w:val="0053776A"/>
    <w:rsid w:val="005377CD"/>
    <w:rsid w:val="00537A42"/>
    <w:rsid w:val="00537AC3"/>
    <w:rsid w:val="0054030C"/>
    <w:rsid w:val="00540700"/>
    <w:rsid w:val="00540929"/>
    <w:rsid w:val="0054098D"/>
    <w:rsid w:val="00541239"/>
    <w:rsid w:val="00541261"/>
    <w:rsid w:val="005419E1"/>
    <w:rsid w:val="00541DDC"/>
    <w:rsid w:val="005420D1"/>
    <w:rsid w:val="00542F4C"/>
    <w:rsid w:val="005430CD"/>
    <w:rsid w:val="0054458A"/>
    <w:rsid w:val="00544BC6"/>
    <w:rsid w:val="005460C3"/>
    <w:rsid w:val="005460CD"/>
    <w:rsid w:val="005462DC"/>
    <w:rsid w:val="00547E25"/>
    <w:rsid w:val="00550921"/>
    <w:rsid w:val="00550A43"/>
    <w:rsid w:val="00550CB1"/>
    <w:rsid w:val="0055150F"/>
    <w:rsid w:val="00551DA5"/>
    <w:rsid w:val="00551F6E"/>
    <w:rsid w:val="00552068"/>
    <w:rsid w:val="005522AD"/>
    <w:rsid w:val="00552C10"/>
    <w:rsid w:val="00552FE1"/>
    <w:rsid w:val="005530FC"/>
    <w:rsid w:val="005533E6"/>
    <w:rsid w:val="0055487F"/>
    <w:rsid w:val="00554F81"/>
    <w:rsid w:val="00555911"/>
    <w:rsid w:val="00556FA2"/>
    <w:rsid w:val="00557972"/>
    <w:rsid w:val="00557A65"/>
    <w:rsid w:val="00557DC8"/>
    <w:rsid w:val="00557E85"/>
    <w:rsid w:val="00561689"/>
    <w:rsid w:val="00561A30"/>
    <w:rsid w:val="00562F2E"/>
    <w:rsid w:val="005668BF"/>
    <w:rsid w:val="00566901"/>
    <w:rsid w:val="00566A58"/>
    <w:rsid w:val="005702C8"/>
    <w:rsid w:val="00570559"/>
    <w:rsid w:val="00570786"/>
    <w:rsid w:val="00570E07"/>
    <w:rsid w:val="005710B4"/>
    <w:rsid w:val="005711C3"/>
    <w:rsid w:val="00572425"/>
    <w:rsid w:val="0057469C"/>
    <w:rsid w:val="005746EE"/>
    <w:rsid w:val="00574EBA"/>
    <w:rsid w:val="00575577"/>
    <w:rsid w:val="00575A44"/>
    <w:rsid w:val="00576331"/>
    <w:rsid w:val="0057680C"/>
    <w:rsid w:val="0057711D"/>
    <w:rsid w:val="0057778E"/>
    <w:rsid w:val="00581D1F"/>
    <w:rsid w:val="00581F11"/>
    <w:rsid w:val="005823A1"/>
    <w:rsid w:val="00582990"/>
    <w:rsid w:val="005843A7"/>
    <w:rsid w:val="00584AFB"/>
    <w:rsid w:val="0058561C"/>
    <w:rsid w:val="0058623F"/>
    <w:rsid w:val="00587713"/>
    <w:rsid w:val="00587B97"/>
    <w:rsid w:val="00587EAE"/>
    <w:rsid w:val="0059078E"/>
    <w:rsid w:val="0059152C"/>
    <w:rsid w:val="0059188B"/>
    <w:rsid w:val="0059196F"/>
    <w:rsid w:val="0059245D"/>
    <w:rsid w:val="0059359B"/>
    <w:rsid w:val="00593854"/>
    <w:rsid w:val="00593863"/>
    <w:rsid w:val="00593B7A"/>
    <w:rsid w:val="00593E8A"/>
    <w:rsid w:val="00593FFC"/>
    <w:rsid w:val="00594BD1"/>
    <w:rsid w:val="00595D29"/>
    <w:rsid w:val="00596661"/>
    <w:rsid w:val="00596F40"/>
    <w:rsid w:val="00597C78"/>
    <w:rsid w:val="00597D2F"/>
    <w:rsid w:val="005A0758"/>
    <w:rsid w:val="005A0C11"/>
    <w:rsid w:val="005A1A74"/>
    <w:rsid w:val="005A22BC"/>
    <w:rsid w:val="005A2753"/>
    <w:rsid w:val="005A3BA6"/>
    <w:rsid w:val="005A3C20"/>
    <w:rsid w:val="005A3CEB"/>
    <w:rsid w:val="005A4F01"/>
    <w:rsid w:val="005A64A0"/>
    <w:rsid w:val="005A6950"/>
    <w:rsid w:val="005A6B2A"/>
    <w:rsid w:val="005A6EEC"/>
    <w:rsid w:val="005A7746"/>
    <w:rsid w:val="005A7971"/>
    <w:rsid w:val="005B025E"/>
    <w:rsid w:val="005B07C1"/>
    <w:rsid w:val="005B1576"/>
    <w:rsid w:val="005B1767"/>
    <w:rsid w:val="005B1B72"/>
    <w:rsid w:val="005B2484"/>
    <w:rsid w:val="005B264B"/>
    <w:rsid w:val="005B2925"/>
    <w:rsid w:val="005B4761"/>
    <w:rsid w:val="005B48E7"/>
    <w:rsid w:val="005B6EA3"/>
    <w:rsid w:val="005B786A"/>
    <w:rsid w:val="005B7DF7"/>
    <w:rsid w:val="005C04DA"/>
    <w:rsid w:val="005C0A44"/>
    <w:rsid w:val="005C13F3"/>
    <w:rsid w:val="005C1974"/>
    <w:rsid w:val="005C2328"/>
    <w:rsid w:val="005C26D7"/>
    <w:rsid w:val="005C2D0D"/>
    <w:rsid w:val="005C4EB0"/>
    <w:rsid w:val="005C4EEA"/>
    <w:rsid w:val="005C5161"/>
    <w:rsid w:val="005C63DA"/>
    <w:rsid w:val="005C6C19"/>
    <w:rsid w:val="005D024C"/>
    <w:rsid w:val="005D0C53"/>
    <w:rsid w:val="005D0F4A"/>
    <w:rsid w:val="005D0F6F"/>
    <w:rsid w:val="005D13C1"/>
    <w:rsid w:val="005D25FD"/>
    <w:rsid w:val="005D28CC"/>
    <w:rsid w:val="005D29FF"/>
    <w:rsid w:val="005D3274"/>
    <w:rsid w:val="005D3341"/>
    <w:rsid w:val="005D39FA"/>
    <w:rsid w:val="005D3B24"/>
    <w:rsid w:val="005D534B"/>
    <w:rsid w:val="005D557A"/>
    <w:rsid w:val="005D5747"/>
    <w:rsid w:val="005D60F2"/>
    <w:rsid w:val="005D6220"/>
    <w:rsid w:val="005D631E"/>
    <w:rsid w:val="005D64A4"/>
    <w:rsid w:val="005D6B12"/>
    <w:rsid w:val="005D6DF8"/>
    <w:rsid w:val="005D71BA"/>
    <w:rsid w:val="005D741B"/>
    <w:rsid w:val="005E0107"/>
    <w:rsid w:val="005E04E1"/>
    <w:rsid w:val="005E103B"/>
    <w:rsid w:val="005E219A"/>
    <w:rsid w:val="005E29AD"/>
    <w:rsid w:val="005E2DE5"/>
    <w:rsid w:val="005E320A"/>
    <w:rsid w:val="005E38E7"/>
    <w:rsid w:val="005E43A7"/>
    <w:rsid w:val="005E4F99"/>
    <w:rsid w:val="005E540F"/>
    <w:rsid w:val="005E6AA0"/>
    <w:rsid w:val="005E6E10"/>
    <w:rsid w:val="005E6FB0"/>
    <w:rsid w:val="005E7C35"/>
    <w:rsid w:val="005E7F56"/>
    <w:rsid w:val="005F00E5"/>
    <w:rsid w:val="005F0989"/>
    <w:rsid w:val="005F0C8F"/>
    <w:rsid w:val="005F11CF"/>
    <w:rsid w:val="005F2114"/>
    <w:rsid w:val="005F250B"/>
    <w:rsid w:val="005F296D"/>
    <w:rsid w:val="005F38C7"/>
    <w:rsid w:val="005F3DD8"/>
    <w:rsid w:val="005F4F16"/>
    <w:rsid w:val="005F540E"/>
    <w:rsid w:val="005F5800"/>
    <w:rsid w:val="005F6362"/>
    <w:rsid w:val="005F63CA"/>
    <w:rsid w:val="005F7485"/>
    <w:rsid w:val="005F7B14"/>
    <w:rsid w:val="005F7E66"/>
    <w:rsid w:val="005F7E6E"/>
    <w:rsid w:val="0060025B"/>
    <w:rsid w:val="00600632"/>
    <w:rsid w:val="00600A66"/>
    <w:rsid w:val="00602649"/>
    <w:rsid w:val="006027A5"/>
    <w:rsid w:val="00602E26"/>
    <w:rsid w:val="006033B5"/>
    <w:rsid w:val="006044EF"/>
    <w:rsid w:val="006045E1"/>
    <w:rsid w:val="0060478B"/>
    <w:rsid w:val="00604AA2"/>
    <w:rsid w:val="00605097"/>
    <w:rsid w:val="0060524C"/>
    <w:rsid w:val="00605ADE"/>
    <w:rsid w:val="00605BB0"/>
    <w:rsid w:val="00606E5F"/>
    <w:rsid w:val="00607669"/>
    <w:rsid w:val="006111F4"/>
    <w:rsid w:val="006121DC"/>
    <w:rsid w:val="0061262E"/>
    <w:rsid w:val="00612BD1"/>
    <w:rsid w:val="00612FC9"/>
    <w:rsid w:val="00613F54"/>
    <w:rsid w:val="00614111"/>
    <w:rsid w:val="00614851"/>
    <w:rsid w:val="00615583"/>
    <w:rsid w:val="00615D23"/>
    <w:rsid w:val="00616350"/>
    <w:rsid w:val="00616901"/>
    <w:rsid w:val="0061696B"/>
    <w:rsid w:val="00617425"/>
    <w:rsid w:val="0061755F"/>
    <w:rsid w:val="00620228"/>
    <w:rsid w:val="006205A3"/>
    <w:rsid w:val="006224E5"/>
    <w:rsid w:val="00622BDF"/>
    <w:rsid w:val="006237E3"/>
    <w:rsid w:val="006245B0"/>
    <w:rsid w:val="00625AE6"/>
    <w:rsid w:val="00626382"/>
    <w:rsid w:val="00626F3D"/>
    <w:rsid w:val="00626FDE"/>
    <w:rsid w:val="00630CA5"/>
    <w:rsid w:val="00630CB8"/>
    <w:rsid w:val="00631D88"/>
    <w:rsid w:val="006322DE"/>
    <w:rsid w:val="0063335B"/>
    <w:rsid w:val="00633395"/>
    <w:rsid w:val="0063398D"/>
    <w:rsid w:val="00633998"/>
    <w:rsid w:val="006355DE"/>
    <w:rsid w:val="006356B4"/>
    <w:rsid w:val="00635718"/>
    <w:rsid w:val="00635B71"/>
    <w:rsid w:val="00636782"/>
    <w:rsid w:val="00636FCD"/>
    <w:rsid w:val="00636FDB"/>
    <w:rsid w:val="0063726F"/>
    <w:rsid w:val="006410CD"/>
    <w:rsid w:val="00641940"/>
    <w:rsid w:val="006424E7"/>
    <w:rsid w:val="0064250F"/>
    <w:rsid w:val="006425BD"/>
    <w:rsid w:val="00642C46"/>
    <w:rsid w:val="00642FE1"/>
    <w:rsid w:val="00643254"/>
    <w:rsid w:val="006443FD"/>
    <w:rsid w:val="006447BF"/>
    <w:rsid w:val="00644B68"/>
    <w:rsid w:val="0064512F"/>
    <w:rsid w:val="00645A31"/>
    <w:rsid w:val="00645CEF"/>
    <w:rsid w:val="00646857"/>
    <w:rsid w:val="00646C99"/>
    <w:rsid w:val="00647DB4"/>
    <w:rsid w:val="006503F3"/>
    <w:rsid w:val="0065064F"/>
    <w:rsid w:val="00650AE7"/>
    <w:rsid w:val="00651B0D"/>
    <w:rsid w:val="006527EC"/>
    <w:rsid w:val="00652A8A"/>
    <w:rsid w:val="00652F29"/>
    <w:rsid w:val="00653FA5"/>
    <w:rsid w:val="0065473E"/>
    <w:rsid w:val="00654A3A"/>
    <w:rsid w:val="00654C9D"/>
    <w:rsid w:val="00655B80"/>
    <w:rsid w:val="00655C5B"/>
    <w:rsid w:val="00655D10"/>
    <w:rsid w:val="00655DAA"/>
    <w:rsid w:val="00655DF9"/>
    <w:rsid w:val="00656A60"/>
    <w:rsid w:val="00656A8E"/>
    <w:rsid w:val="00656E87"/>
    <w:rsid w:val="00657981"/>
    <w:rsid w:val="00657D02"/>
    <w:rsid w:val="00657FE3"/>
    <w:rsid w:val="006600EB"/>
    <w:rsid w:val="006607D3"/>
    <w:rsid w:val="0066102C"/>
    <w:rsid w:val="0066136D"/>
    <w:rsid w:val="00662BAE"/>
    <w:rsid w:val="00662BD4"/>
    <w:rsid w:val="00662C48"/>
    <w:rsid w:val="006633F9"/>
    <w:rsid w:val="00663668"/>
    <w:rsid w:val="0066393A"/>
    <w:rsid w:val="006639A9"/>
    <w:rsid w:val="00663C07"/>
    <w:rsid w:val="00663F73"/>
    <w:rsid w:val="006644B7"/>
    <w:rsid w:val="0066456E"/>
    <w:rsid w:val="00664E3B"/>
    <w:rsid w:val="00664E65"/>
    <w:rsid w:val="00665933"/>
    <w:rsid w:val="006663DC"/>
    <w:rsid w:val="006677BA"/>
    <w:rsid w:val="00670C2E"/>
    <w:rsid w:val="0067245E"/>
    <w:rsid w:val="006726DD"/>
    <w:rsid w:val="0067271C"/>
    <w:rsid w:val="006754A5"/>
    <w:rsid w:val="006759AA"/>
    <w:rsid w:val="00675F3F"/>
    <w:rsid w:val="006766F4"/>
    <w:rsid w:val="00680449"/>
    <w:rsid w:val="0068046E"/>
    <w:rsid w:val="0068159E"/>
    <w:rsid w:val="0068227E"/>
    <w:rsid w:val="00682516"/>
    <w:rsid w:val="0068408F"/>
    <w:rsid w:val="0068434B"/>
    <w:rsid w:val="0068451B"/>
    <w:rsid w:val="0068463D"/>
    <w:rsid w:val="006862F5"/>
    <w:rsid w:val="00686A39"/>
    <w:rsid w:val="006902B1"/>
    <w:rsid w:val="006909F6"/>
    <w:rsid w:val="00691A9A"/>
    <w:rsid w:val="00691CBE"/>
    <w:rsid w:val="0069258E"/>
    <w:rsid w:val="006927C7"/>
    <w:rsid w:val="00693318"/>
    <w:rsid w:val="0069372E"/>
    <w:rsid w:val="00693B88"/>
    <w:rsid w:val="00694AE9"/>
    <w:rsid w:val="00694F04"/>
    <w:rsid w:val="006959E6"/>
    <w:rsid w:val="00695F86"/>
    <w:rsid w:val="00696863"/>
    <w:rsid w:val="0069696D"/>
    <w:rsid w:val="00696A68"/>
    <w:rsid w:val="00697B3C"/>
    <w:rsid w:val="00697B7A"/>
    <w:rsid w:val="00697E47"/>
    <w:rsid w:val="006A0473"/>
    <w:rsid w:val="006A0A38"/>
    <w:rsid w:val="006A0D43"/>
    <w:rsid w:val="006A1900"/>
    <w:rsid w:val="006A1C4E"/>
    <w:rsid w:val="006A21FF"/>
    <w:rsid w:val="006A2A20"/>
    <w:rsid w:val="006A3905"/>
    <w:rsid w:val="006A3C40"/>
    <w:rsid w:val="006A4325"/>
    <w:rsid w:val="006A44B8"/>
    <w:rsid w:val="006A478D"/>
    <w:rsid w:val="006A51D3"/>
    <w:rsid w:val="006A5324"/>
    <w:rsid w:val="006A53FF"/>
    <w:rsid w:val="006A56D8"/>
    <w:rsid w:val="006A58EE"/>
    <w:rsid w:val="006A5E05"/>
    <w:rsid w:val="006A5F64"/>
    <w:rsid w:val="006A6107"/>
    <w:rsid w:val="006A62E3"/>
    <w:rsid w:val="006A6A80"/>
    <w:rsid w:val="006A6F10"/>
    <w:rsid w:val="006A7453"/>
    <w:rsid w:val="006B04FF"/>
    <w:rsid w:val="006B06C5"/>
    <w:rsid w:val="006B0A05"/>
    <w:rsid w:val="006B0ED0"/>
    <w:rsid w:val="006B1A56"/>
    <w:rsid w:val="006B2CFB"/>
    <w:rsid w:val="006B3714"/>
    <w:rsid w:val="006B554B"/>
    <w:rsid w:val="006B57FD"/>
    <w:rsid w:val="006B59B1"/>
    <w:rsid w:val="006B5BC2"/>
    <w:rsid w:val="006B60E8"/>
    <w:rsid w:val="006B6947"/>
    <w:rsid w:val="006B7E7F"/>
    <w:rsid w:val="006C0641"/>
    <w:rsid w:val="006C079F"/>
    <w:rsid w:val="006C1D3F"/>
    <w:rsid w:val="006C286D"/>
    <w:rsid w:val="006C2AC6"/>
    <w:rsid w:val="006C48F5"/>
    <w:rsid w:val="006C4954"/>
    <w:rsid w:val="006C4C3D"/>
    <w:rsid w:val="006C573D"/>
    <w:rsid w:val="006C5CC1"/>
    <w:rsid w:val="006C6B81"/>
    <w:rsid w:val="006C7ABA"/>
    <w:rsid w:val="006C7C62"/>
    <w:rsid w:val="006D009D"/>
    <w:rsid w:val="006D00D2"/>
    <w:rsid w:val="006D0122"/>
    <w:rsid w:val="006D055A"/>
    <w:rsid w:val="006D1332"/>
    <w:rsid w:val="006D1497"/>
    <w:rsid w:val="006D1D5E"/>
    <w:rsid w:val="006D23B3"/>
    <w:rsid w:val="006D249F"/>
    <w:rsid w:val="006D2646"/>
    <w:rsid w:val="006D32EC"/>
    <w:rsid w:val="006D3613"/>
    <w:rsid w:val="006D3B47"/>
    <w:rsid w:val="006D3C91"/>
    <w:rsid w:val="006D41BA"/>
    <w:rsid w:val="006D47CD"/>
    <w:rsid w:val="006D51C5"/>
    <w:rsid w:val="006D5A8D"/>
    <w:rsid w:val="006D5CDF"/>
    <w:rsid w:val="006D6592"/>
    <w:rsid w:val="006D68A4"/>
    <w:rsid w:val="006D6B5D"/>
    <w:rsid w:val="006D6CA7"/>
    <w:rsid w:val="006D6CE1"/>
    <w:rsid w:val="006D6D11"/>
    <w:rsid w:val="006E0F06"/>
    <w:rsid w:val="006E2C32"/>
    <w:rsid w:val="006E31CD"/>
    <w:rsid w:val="006E3B81"/>
    <w:rsid w:val="006E3EF5"/>
    <w:rsid w:val="006E4A08"/>
    <w:rsid w:val="006E4E48"/>
    <w:rsid w:val="006E5B34"/>
    <w:rsid w:val="006E5BB9"/>
    <w:rsid w:val="006E5FBD"/>
    <w:rsid w:val="006E6086"/>
    <w:rsid w:val="006E6CC5"/>
    <w:rsid w:val="006E7890"/>
    <w:rsid w:val="006E7ACF"/>
    <w:rsid w:val="006F0A31"/>
    <w:rsid w:val="006F0A8D"/>
    <w:rsid w:val="006F0FC1"/>
    <w:rsid w:val="006F1F53"/>
    <w:rsid w:val="006F25E5"/>
    <w:rsid w:val="006F2C32"/>
    <w:rsid w:val="006F4A69"/>
    <w:rsid w:val="006F4FC4"/>
    <w:rsid w:val="006F5707"/>
    <w:rsid w:val="006F61FC"/>
    <w:rsid w:val="006F6D8B"/>
    <w:rsid w:val="00701442"/>
    <w:rsid w:val="00701963"/>
    <w:rsid w:val="00701BA5"/>
    <w:rsid w:val="00701E7D"/>
    <w:rsid w:val="007030C5"/>
    <w:rsid w:val="0070322F"/>
    <w:rsid w:val="00704ACD"/>
    <w:rsid w:val="00704C24"/>
    <w:rsid w:val="00705AC1"/>
    <w:rsid w:val="00705DB0"/>
    <w:rsid w:val="00706681"/>
    <w:rsid w:val="00706B85"/>
    <w:rsid w:val="00706E38"/>
    <w:rsid w:val="00707043"/>
    <w:rsid w:val="007071CE"/>
    <w:rsid w:val="007072D9"/>
    <w:rsid w:val="00707F67"/>
    <w:rsid w:val="00710232"/>
    <w:rsid w:val="007106D5"/>
    <w:rsid w:val="00712CD6"/>
    <w:rsid w:val="00713327"/>
    <w:rsid w:val="007137E4"/>
    <w:rsid w:val="00713B81"/>
    <w:rsid w:val="0071446D"/>
    <w:rsid w:val="00714EFE"/>
    <w:rsid w:val="0071559D"/>
    <w:rsid w:val="00715A40"/>
    <w:rsid w:val="00716422"/>
    <w:rsid w:val="007165BE"/>
    <w:rsid w:val="0071667B"/>
    <w:rsid w:val="0071695F"/>
    <w:rsid w:val="00716B42"/>
    <w:rsid w:val="00716DA2"/>
    <w:rsid w:val="007176F4"/>
    <w:rsid w:val="00720372"/>
    <w:rsid w:val="00720C85"/>
    <w:rsid w:val="00720D94"/>
    <w:rsid w:val="00721AFD"/>
    <w:rsid w:val="00722208"/>
    <w:rsid w:val="007223C4"/>
    <w:rsid w:val="007226D3"/>
    <w:rsid w:val="00722F2C"/>
    <w:rsid w:val="0072321C"/>
    <w:rsid w:val="007239E2"/>
    <w:rsid w:val="00723D4B"/>
    <w:rsid w:val="00723D97"/>
    <w:rsid w:val="00724666"/>
    <w:rsid w:val="0072488D"/>
    <w:rsid w:val="00724A8E"/>
    <w:rsid w:val="00724BFC"/>
    <w:rsid w:val="00724F61"/>
    <w:rsid w:val="00724F77"/>
    <w:rsid w:val="0072580B"/>
    <w:rsid w:val="007259E7"/>
    <w:rsid w:val="00725BAC"/>
    <w:rsid w:val="00725BCF"/>
    <w:rsid w:val="00725E13"/>
    <w:rsid w:val="00726301"/>
    <w:rsid w:val="007268CB"/>
    <w:rsid w:val="00726976"/>
    <w:rsid w:val="00726EDB"/>
    <w:rsid w:val="0072777B"/>
    <w:rsid w:val="00730212"/>
    <w:rsid w:val="00732747"/>
    <w:rsid w:val="007330EF"/>
    <w:rsid w:val="00733325"/>
    <w:rsid w:val="00733A86"/>
    <w:rsid w:val="00734BCD"/>
    <w:rsid w:val="00734E30"/>
    <w:rsid w:val="00734F0D"/>
    <w:rsid w:val="00735534"/>
    <w:rsid w:val="0073598B"/>
    <w:rsid w:val="00735AD3"/>
    <w:rsid w:val="00736489"/>
    <w:rsid w:val="007370E7"/>
    <w:rsid w:val="0074062F"/>
    <w:rsid w:val="0074089B"/>
    <w:rsid w:val="00740B05"/>
    <w:rsid w:val="00740D84"/>
    <w:rsid w:val="00741CA5"/>
    <w:rsid w:val="00742671"/>
    <w:rsid w:val="0074301F"/>
    <w:rsid w:val="0074423F"/>
    <w:rsid w:val="007446A1"/>
    <w:rsid w:val="00745471"/>
    <w:rsid w:val="00745762"/>
    <w:rsid w:val="00745852"/>
    <w:rsid w:val="00745C09"/>
    <w:rsid w:val="00745E90"/>
    <w:rsid w:val="00746133"/>
    <w:rsid w:val="00746366"/>
    <w:rsid w:val="00747325"/>
    <w:rsid w:val="00747720"/>
    <w:rsid w:val="007502EF"/>
    <w:rsid w:val="00751A77"/>
    <w:rsid w:val="00751DC4"/>
    <w:rsid w:val="00752AAB"/>
    <w:rsid w:val="007531AD"/>
    <w:rsid w:val="007538E3"/>
    <w:rsid w:val="00753B31"/>
    <w:rsid w:val="00753F99"/>
    <w:rsid w:val="00754CF9"/>
    <w:rsid w:val="00756C7E"/>
    <w:rsid w:val="00756DC1"/>
    <w:rsid w:val="007575F7"/>
    <w:rsid w:val="00760FAF"/>
    <w:rsid w:val="00762005"/>
    <w:rsid w:val="00762051"/>
    <w:rsid w:val="007622CC"/>
    <w:rsid w:val="007648A3"/>
    <w:rsid w:val="00764A9A"/>
    <w:rsid w:val="00764F93"/>
    <w:rsid w:val="00766DF2"/>
    <w:rsid w:val="00766EDF"/>
    <w:rsid w:val="00767689"/>
    <w:rsid w:val="00767951"/>
    <w:rsid w:val="00770B86"/>
    <w:rsid w:val="0077103C"/>
    <w:rsid w:val="00771CA6"/>
    <w:rsid w:val="007723D1"/>
    <w:rsid w:val="00772ADE"/>
    <w:rsid w:val="00772E5C"/>
    <w:rsid w:val="00773141"/>
    <w:rsid w:val="007744A5"/>
    <w:rsid w:val="007759E1"/>
    <w:rsid w:val="00775B82"/>
    <w:rsid w:val="00776248"/>
    <w:rsid w:val="0077672C"/>
    <w:rsid w:val="007803C5"/>
    <w:rsid w:val="007809F9"/>
    <w:rsid w:val="00781C24"/>
    <w:rsid w:val="00781E2D"/>
    <w:rsid w:val="00781F08"/>
    <w:rsid w:val="00781F8D"/>
    <w:rsid w:val="00782CB1"/>
    <w:rsid w:val="00783311"/>
    <w:rsid w:val="00783573"/>
    <w:rsid w:val="00783AAB"/>
    <w:rsid w:val="00783E3A"/>
    <w:rsid w:val="007843ED"/>
    <w:rsid w:val="00784969"/>
    <w:rsid w:val="00784FE9"/>
    <w:rsid w:val="007850F0"/>
    <w:rsid w:val="00787168"/>
    <w:rsid w:val="0078762F"/>
    <w:rsid w:val="00787AD5"/>
    <w:rsid w:val="00790CE0"/>
    <w:rsid w:val="0079102B"/>
    <w:rsid w:val="00791941"/>
    <w:rsid w:val="00791DF8"/>
    <w:rsid w:val="007922C3"/>
    <w:rsid w:val="00792A85"/>
    <w:rsid w:val="00792AF1"/>
    <w:rsid w:val="007943EB"/>
    <w:rsid w:val="007948B0"/>
    <w:rsid w:val="00794F9B"/>
    <w:rsid w:val="00795034"/>
    <w:rsid w:val="007976A6"/>
    <w:rsid w:val="007A0508"/>
    <w:rsid w:val="007A0569"/>
    <w:rsid w:val="007A0C81"/>
    <w:rsid w:val="007A1267"/>
    <w:rsid w:val="007A17DF"/>
    <w:rsid w:val="007A19A5"/>
    <w:rsid w:val="007A1C5B"/>
    <w:rsid w:val="007A1E9D"/>
    <w:rsid w:val="007A26D7"/>
    <w:rsid w:val="007A2DFC"/>
    <w:rsid w:val="007A31AB"/>
    <w:rsid w:val="007A3707"/>
    <w:rsid w:val="007A453C"/>
    <w:rsid w:val="007A47C5"/>
    <w:rsid w:val="007A4916"/>
    <w:rsid w:val="007A4A88"/>
    <w:rsid w:val="007A4EBD"/>
    <w:rsid w:val="007A65CE"/>
    <w:rsid w:val="007A698A"/>
    <w:rsid w:val="007A706F"/>
    <w:rsid w:val="007A7367"/>
    <w:rsid w:val="007A7619"/>
    <w:rsid w:val="007B052A"/>
    <w:rsid w:val="007B08D8"/>
    <w:rsid w:val="007B203F"/>
    <w:rsid w:val="007B2056"/>
    <w:rsid w:val="007B21F3"/>
    <w:rsid w:val="007B24B6"/>
    <w:rsid w:val="007B2E77"/>
    <w:rsid w:val="007B34CB"/>
    <w:rsid w:val="007B3702"/>
    <w:rsid w:val="007B3C4C"/>
    <w:rsid w:val="007B4EBE"/>
    <w:rsid w:val="007B553D"/>
    <w:rsid w:val="007B658A"/>
    <w:rsid w:val="007B6893"/>
    <w:rsid w:val="007B68A8"/>
    <w:rsid w:val="007B6BB5"/>
    <w:rsid w:val="007B6C06"/>
    <w:rsid w:val="007B7458"/>
    <w:rsid w:val="007B74A6"/>
    <w:rsid w:val="007B7752"/>
    <w:rsid w:val="007C02CA"/>
    <w:rsid w:val="007C0575"/>
    <w:rsid w:val="007C05E9"/>
    <w:rsid w:val="007C07E6"/>
    <w:rsid w:val="007C1B20"/>
    <w:rsid w:val="007C1DE1"/>
    <w:rsid w:val="007C23A8"/>
    <w:rsid w:val="007C24B8"/>
    <w:rsid w:val="007C26BC"/>
    <w:rsid w:val="007C30D7"/>
    <w:rsid w:val="007C344B"/>
    <w:rsid w:val="007C34DB"/>
    <w:rsid w:val="007C4546"/>
    <w:rsid w:val="007C5390"/>
    <w:rsid w:val="007C5430"/>
    <w:rsid w:val="007C6553"/>
    <w:rsid w:val="007C6A7E"/>
    <w:rsid w:val="007D01FF"/>
    <w:rsid w:val="007D0285"/>
    <w:rsid w:val="007D1034"/>
    <w:rsid w:val="007D1D99"/>
    <w:rsid w:val="007D1EAC"/>
    <w:rsid w:val="007D34A0"/>
    <w:rsid w:val="007D3F7A"/>
    <w:rsid w:val="007D4714"/>
    <w:rsid w:val="007D4AE0"/>
    <w:rsid w:val="007D5E50"/>
    <w:rsid w:val="007D6230"/>
    <w:rsid w:val="007D6A42"/>
    <w:rsid w:val="007D7A00"/>
    <w:rsid w:val="007E1194"/>
    <w:rsid w:val="007E1624"/>
    <w:rsid w:val="007E1B41"/>
    <w:rsid w:val="007E1CBC"/>
    <w:rsid w:val="007E1DBD"/>
    <w:rsid w:val="007E23B3"/>
    <w:rsid w:val="007E2892"/>
    <w:rsid w:val="007E28B3"/>
    <w:rsid w:val="007E2B34"/>
    <w:rsid w:val="007E2BDA"/>
    <w:rsid w:val="007E311B"/>
    <w:rsid w:val="007E325F"/>
    <w:rsid w:val="007E3574"/>
    <w:rsid w:val="007E38DB"/>
    <w:rsid w:val="007E3ABE"/>
    <w:rsid w:val="007E3B35"/>
    <w:rsid w:val="007E41ED"/>
    <w:rsid w:val="007E5156"/>
    <w:rsid w:val="007E5468"/>
    <w:rsid w:val="007E684B"/>
    <w:rsid w:val="007E6F3D"/>
    <w:rsid w:val="007E70FA"/>
    <w:rsid w:val="007E7421"/>
    <w:rsid w:val="007F034A"/>
    <w:rsid w:val="007F0D3E"/>
    <w:rsid w:val="007F12E7"/>
    <w:rsid w:val="007F1AAA"/>
    <w:rsid w:val="007F2BF1"/>
    <w:rsid w:val="007F2C08"/>
    <w:rsid w:val="007F30C8"/>
    <w:rsid w:val="007F3A7A"/>
    <w:rsid w:val="007F3BCB"/>
    <w:rsid w:val="007F3C8C"/>
    <w:rsid w:val="007F4104"/>
    <w:rsid w:val="007F4252"/>
    <w:rsid w:val="007F425E"/>
    <w:rsid w:val="007F6920"/>
    <w:rsid w:val="007F6A7D"/>
    <w:rsid w:val="007F7E19"/>
    <w:rsid w:val="008009CA"/>
    <w:rsid w:val="00800FA2"/>
    <w:rsid w:val="00801721"/>
    <w:rsid w:val="008018F5"/>
    <w:rsid w:val="00801F4B"/>
    <w:rsid w:val="00802FA2"/>
    <w:rsid w:val="0080331A"/>
    <w:rsid w:val="00803666"/>
    <w:rsid w:val="00803BBB"/>
    <w:rsid w:val="00803E8D"/>
    <w:rsid w:val="00804224"/>
    <w:rsid w:val="00804F78"/>
    <w:rsid w:val="00805407"/>
    <w:rsid w:val="008055F4"/>
    <w:rsid w:val="0081050E"/>
    <w:rsid w:val="00810875"/>
    <w:rsid w:val="00810962"/>
    <w:rsid w:val="00811A3C"/>
    <w:rsid w:val="00811EED"/>
    <w:rsid w:val="00812094"/>
    <w:rsid w:val="00812198"/>
    <w:rsid w:val="008127A7"/>
    <w:rsid w:val="00812866"/>
    <w:rsid w:val="008129A8"/>
    <w:rsid w:val="00812D43"/>
    <w:rsid w:val="008138C4"/>
    <w:rsid w:val="00813B56"/>
    <w:rsid w:val="0081400C"/>
    <w:rsid w:val="00814413"/>
    <w:rsid w:val="00814F84"/>
    <w:rsid w:val="00815B1F"/>
    <w:rsid w:val="00816576"/>
    <w:rsid w:val="0081673A"/>
    <w:rsid w:val="00820845"/>
    <w:rsid w:val="00820A7F"/>
    <w:rsid w:val="00821153"/>
    <w:rsid w:val="00821B41"/>
    <w:rsid w:val="00821CA5"/>
    <w:rsid w:val="008236E9"/>
    <w:rsid w:val="00824063"/>
    <w:rsid w:val="00824D61"/>
    <w:rsid w:val="00824E20"/>
    <w:rsid w:val="0082512E"/>
    <w:rsid w:val="008258FD"/>
    <w:rsid w:val="00825C93"/>
    <w:rsid w:val="0082681B"/>
    <w:rsid w:val="00827916"/>
    <w:rsid w:val="00827EB4"/>
    <w:rsid w:val="008307EB"/>
    <w:rsid w:val="00831117"/>
    <w:rsid w:val="00831FE6"/>
    <w:rsid w:val="0083218C"/>
    <w:rsid w:val="00832226"/>
    <w:rsid w:val="0083323F"/>
    <w:rsid w:val="008333B5"/>
    <w:rsid w:val="0083373E"/>
    <w:rsid w:val="00834157"/>
    <w:rsid w:val="008346DF"/>
    <w:rsid w:val="0083583F"/>
    <w:rsid w:val="00835B01"/>
    <w:rsid w:val="00836D1E"/>
    <w:rsid w:val="008370D1"/>
    <w:rsid w:val="008404E4"/>
    <w:rsid w:val="00840B69"/>
    <w:rsid w:val="00840CE7"/>
    <w:rsid w:val="00840FE1"/>
    <w:rsid w:val="00841841"/>
    <w:rsid w:val="00842FE3"/>
    <w:rsid w:val="00843074"/>
    <w:rsid w:val="008433ED"/>
    <w:rsid w:val="00843C63"/>
    <w:rsid w:val="00844556"/>
    <w:rsid w:val="00844596"/>
    <w:rsid w:val="00845049"/>
    <w:rsid w:val="00845752"/>
    <w:rsid w:val="008464BC"/>
    <w:rsid w:val="00846C87"/>
    <w:rsid w:val="00846D01"/>
    <w:rsid w:val="0084706E"/>
    <w:rsid w:val="008473B6"/>
    <w:rsid w:val="00847A1F"/>
    <w:rsid w:val="00850835"/>
    <w:rsid w:val="00851542"/>
    <w:rsid w:val="0085320F"/>
    <w:rsid w:val="00854FB8"/>
    <w:rsid w:val="008551C6"/>
    <w:rsid w:val="008552D0"/>
    <w:rsid w:val="00855E20"/>
    <w:rsid w:val="00856053"/>
    <w:rsid w:val="00856C7E"/>
    <w:rsid w:val="00857B09"/>
    <w:rsid w:val="00860225"/>
    <w:rsid w:val="00860656"/>
    <w:rsid w:val="00860B14"/>
    <w:rsid w:val="00860B89"/>
    <w:rsid w:val="008610B1"/>
    <w:rsid w:val="008617D3"/>
    <w:rsid w:val="0086215E"/>
    <w:rsid w:val="00862AFE"/>
    <w:rsid w:val="00863D99"/>
    <w:rsid w:val="0086552C"/>
    <w:rsid w:val="008655EA"/>
    <w:rsid w:val="00865856"/>
    <w:rsid w:val="00865DC1"/>
    <w:rsid w:val="00866008"/>
    <w:rsid w:val="0086614C"/>
    <w:rsid w:val="008664A8"/>
    <w:rsid w:val="00867DE9"/>
    <w:rsid w:val="00870AFA"/>
    <w:rsid w:val="008710F7"/>
    <w:rsid w:val="00871925"/>
    <w:rsid w:val="00871B09"/>
    <w:rsid w:val="00871E76"/>
    <w:rsid w:val="00871FBC"/>
    <w:rsid w:val="00872B71"/>
    <w:rsid w:val="00874042"/>
    <w:rsid w:val="00874D62"/>
    <w:rsid w:val="00874E90"/>
    <w:rsid w:val="00874EFF"/>
    <w:rsid w:val="0087558E"/>
    <w:rsid w:val="00876312"/>
    <w:rsid w:val="00876A17"/>
    <w:rsid w:val="00876B11"/>
    <w:rsid w:val="00876BBF"/>
    <w:rsid w:val="00876CBE"/>
    <w:rsid w:val="0087701C"/>
    <w:rsid w:val="00877387"/>
    <w:rsid w:val="0088059E"/>
    <w:rsid w:val="00880A7C"/>
    <w:rsid w:val="00880F46"/>
    <w:rsid w:val="00881791"/>
    <w:rsid w:val="008831D6"/>
    <w:rsid w:val="00883D73"/>
    <w:rsid w:val="00883F77"/>
    <w:rsid w:val="00885583"/>
    <w:rsid w:val="008857A4"/>
    <w:rsid w:val="00885C93"/>
    <w:rsid w:val="0088655E"/>
    <w:rsid w:val="0088735A"/>
    <w:rsid w:val="00887DEE"/>
    <w:rsid w:val="00887FDE"/>
    <w:rsid w:val="0089077E"/>
    <w:rsid w:val="00890A81"/>
    <w:rsid w:val="00890DBE"/>
    <w:rsid w:val="00891EC8"/>
    <w:rsid w:val="00891F3B"/>
    <w:rsid w:val="00891F6E"/>
    <w:rsid w:val="0089250F"/>
    <w:rsid w:val="00892CD3"/>
    <w:rsid w:val="008938D6"/>
    <w:rsid w:val="00894053"/>
    <w:rsid w:val="00894AC3"/>
    <w:rsid w:val="00894F58"/>
    <w:rsid w:val="0089574E"/>
    <w:rsid w:val="00896C90"/>
    <w:rsid w:val="00897450"/>
    <w:rsid w:val="0089776F"/>
    <w:rsid w:val="008A0165"/>
    <w:rsid w:val="008A0188"/>
    <w:rsid w:val="008A0479"/>
    <w:rsid w:val="008A13EA"/>
    <w:rsid w:val="008A18A9"/>
    <w:rsid w:val="008A24F6"/>
    <w:rsid w:val="008A256C"/>
    <w:rsid w:val="008A2661"/>
    <w:rsid w:val="008A381E"/>
    <w:rsid w:val="008A3B8F"/>
    <w:rsid w:val="008A3FAB"/>
    <w:rsid w:val="008A42D6"/>
    <w:rsid w:val="008A476A"/>
    <w:rsid w:val="008A5301"/>
    <w:rsid w:val="008A53E7"/>
    <w:rsid w:val="008A5D4A"/>
    <w:rsid w:val="008A6372"/>
    <w:rsid w:val="008A6B71"/>
    <w:rsid w:val="008A6BB1"/>
    <w:rsid w:val="008A74A5"/>
    <w:rsid w:val="008A77E3"/>
    <w:rsid w:val="008B0235"/>
    <w:rsid w:val="008B066C"/>
    <w:rsid w:val="008B0A54"/>
    <w:rsid w:val="008B1B64"/>
    <w:rsid w:val="008B3718"/>
    <w:rsid w:val="008B39C7"/>
    <w:rsid w:val="008B3D45"/>
    <w:rsid w:val="008B3F53"/>
    <w:rsid w:val="008B492B"/>
    <w:rsid w:val="008B5FD3"/>
    <w:rsid w:val="008B641B"/>
    <w:rsid w:val="008B6F19"/>
    <w:rsid w:val="008B71B5"/>
    <w:rsid w:val="008B748B"/>
    <w:rsid w:val="008C15C9"/>
    <w:rsid w:val="008C2163"/>
    <w:rsid w:val="008C3296"/>
    <w:rsid w:val="008C3AD4"/>
    <w:rsid w:val="008C411F"/>
    <w:rsid w:val="008C46AB"/>
    <w:rsid w:val="008C4867"/>
    <w:rsid w:val="008C5578"/>
    <w:rsid w:val="008C683A"/>
    <w:rsid w:val="008C6CC3"/>
    <w:rsid w:val="008C6DEF"/>
    <w:rsid w:val="008C7BDA"/>
    <w:rsid w:val="008D00DA"/>
    <w:rsid w:val="008D0B46"/>
    <w:rsid w:val="008D2006"/>
    <w:rsid w:val="008D3CA4"/>
    <w:rsid w:val="008D4237"/>
    <w:rsid w:val="008D441A"/>
    <w:rsid w:val="008D6327"/>
    <w:rsid w:val="008D6A1D"/>
    <w:rsid w:val="008D6DF5"/>
    <w:rsid w:val="008D7368"/>
    <w:rsid w:val="008D7E7B"/>
    <w:rsid w:val="008E0C67"/>
    <w:rsid w:val="008E0FAF"/>
    <w:rsid w:val="008E14E8"/>
    <w:rsid w:val="008E1AB5"/>
    <w:rsid w:val="008E276B"/>
    <w:rsid w:val="008E2B22"/>
    <w:rsid w:val="008E3600"/>
    <w:rsid w:val="008E3823"/>
    <w:rsid w:val="008E417C"/>
    <w:rsid w:val="008E43AF"/>
    <w:rsid w:val="008E4AB2"/>
    <w:rsid w:val="008E4B45"/>
    <w:rsid w:val="008E4D11"/>
    <w:rsid w:val="008E5235"/>
    <w:rsid w:val="008E5DF3"/>
    <w:rsid w:val="008E67A6"/>
    <w:rsid w:val="008E6975"/>
    <w:rsid w:val="008E6BF0"/>
    <w:rsid w:val="008F0113"/>
    <w:rsid w:val="008F01C0"/>
    <w:rsid w:val="008F081E"/>
    <w:rsid w:val="008F0A50"/>
    <w:rsid w:val="008F0A68"/>
    <w:rsid w:val="008F10FF"/>
    <w:rsid w:val="008F2DEE"/>
    <w:rsid w:val="008F324A"/>
    <w:rsid w:val="008F37B5"/>
    <w:rsid w:val="008F3FFF"/>
    <w:rsid w:val="008F47CA"/>
    <w:rsid w:val="008F5E35"/>
    <w:rsid w:val="008F6214"/>
    <w:rsid w:val="008F6B5C"/>
    <w:rsid w:val="008F7B8B"/>
    <w:rsid w:val="008F7D7D"/>
    <w:rsid w:val="008F7E80"/>
    <w:rsid w:val="00901134"/>
    <w:rsid w:val="0090125B"/>
    <w:rsid w:val="009017A4"/>
    <w:rsid w:val="00901F76"/>
    <w:rsid w:val="00902C9B"/>
    <w:rsid w:val="00902CBA"/>
    <w:rsid w:val="00903D60"/>
    <w:rsid w:val="00904A61"/>
    <w:rsid w:val="009055A0"/>
    <w:rsid w:val="00905BB1"/>
    <w:rsid w:val="00906D33"/>
    <w:rsid w:val="009076E0"/>
    <w:rsid w:val="0091026D"/>
    <w:rsid w:val="00910DB8"/>
    <w:rsid w:val="00911734"/>
    <w:rsid w:val="00911BFF"/>
    <w:rsid w:val="00912073"/>
    <w:rsid w:val="0091220B"/>
    <w:rsid w:val="00912623"/>
    <w:rsid w:val="00912759"/>
    <w:rsid w:val="00913905"/>
    <w:rsid w:val="00913E2B"/>
    <w:rsid w:val="00913F99"/>
    <w:rsid w:val="00914925"/>
    <w:rsid w:val="00914DE8"/>
    <w:rsid w:val="0091516D"/>
    <w:rsid w:val="00915A99"/>
    <w:rsid w:val="00915C2A"/>
    <w:rsid w:val="00916426"/>
    <w:rsid w:val="00916F46"/>
    <w:rsid w:val="009176AC"/>
    <w:rsid w:val="0091789D"/>
    <w:rsid w:val="00917AFD"/>
    <w:rsid w:val="00917EFF"/>
    <w:rsid w:val="009207CD"/>
    <w:rsid w:val="00921580"/>
    <w:rsid w:val="00921783"/>
    <w:rsid w:val="00921EF7"/>
    <w:rsid w:val="009239A9"/>
    <w:rsid w:val="00923B76"/>
    <w:rsid w:val="0092455F"/>
    <w:rsid w:val="00924574"/>
    <w:rsid w:val="00924694"/>
    <w:rsid w:val="0092475B"/>
    <w:rsid w:val="00925352"/>
    <w:rsid w:val="0092547A"/>
    <w:rsid w:val="00925FC6"/>
    <w:rsid w:val="009267B7"/>
    <w:rsid w:val="00926DD7"/>
    <w:rsid w:val="00926F4B"/>
    <w:rsid w:val="00927523"/>
    <w:rsid w:val="009277CC"/>
    <w:rsid w:val="00927C11"/>
    <w:rsid w:val="0093003D"/>
    <w:rsid w:val="009300E5"/>
    <w:rsid w:val="009307F3"/>
    <w:rsid w:val="00930C7F"/>
    <w:rsid w:val="0093286D"/>
    <w:rsid w:val="00932B99"/>
    <w:rsid w:val="00933803"/>
    <w:rsid w:val="00933D91"/>
    <w:rsid w:val="00934D84"/>
    <w:rsid w:val="00934DAC"/>
    <w:rsid w:val="009352B0"/>
    <w:rsid w:val="00935AE9"/>
    <w:rsid w:val="00935CA7"/>
    <w:rsid w:val="0093600E"/>
    <w:rsid w:val="00936270"/>
    <w:rsid w:val="00936820"/>
    <w:rsid w:val="00936A8B"/>
    <w:rsid w:val="00936DF3"/>
    <w:rsid w:val="00936F0E"/>
    <w:rsid w:val="00937221"/>
    <w:rsid w:val="009374AB"/>
    <w:rsid w:val="0093787C"/>
    <w:rsid w:val="00937ED6"/>
    <w:rsid w:val="009404A4"/>
    <w:rsid w:val="0094083C"/>
    <w:rsid w:val="00940ABA"/>
    <w:rsid w:val="009412D2"/>
    <w:rsid w:val="00941433"/>
    <w:rsid w:val="00941698"/>
    <w:rsid w:val="00941A65"/>
    <w:rsid w:val="00941BA7"/>
    <w:rsid w:val="009428CE"/>
    <w:rsid w:val="009437FB"/>
    <w:rsid w:val="00943C5C"/>
    <w:rsid w:val="009441BB"/>
    <w:rsid w:val="009442F2"/>
    <w:rsid w:val="00945DB6"/>
    <w:rsid w:val="009467F8"/>
    <w:rsid w:val="00946E5A"/>
    <w:rsid w:val="00947C76"/>
    <w:rsid w:val="00947E96"/>
    <w:rsid w:val="00950CFD"/>
    <w:rsid w:val="00950FFE"/>
    <w:rsid w:val="009510BB"/>
    <w:rsid w:val="0095141D"/>
    <w:rsid w:val="009524F4"/>
    <w:rsid w:val="00952857"/>
    <w:rsid w:val="00952A69"/>
    <w:rsid w:val="00952CC5"/>
    <w:rsid w:val="00953F3F"/>
    <w:rsid w:val="009568DC"/>
    <w:rsid w:val="009568FD"/>
    <w:rsid w:val="00956D06"/>
    <w:rsid w:val="00957D87"/>
    <w:rsid w:val="00960FB1"/>
    <w:rsid w:val="00961018"/>
    <w:rsid w:val="00961CDE"/>
    <w:rsid w:val="009622EB"/>
    <w:rsid w:val="00962BDF"/>
    <w:rsid w:val="00962C03"/>
    <w:rsid w:val="0096358D"/>
    <w:rsid w:val="00963AF5"/>
    <w:rsid w:val="00963BC5"/>
    <w:rsid w:val="0096406D"/>
    <w:rsid w:val="009647D2"/>
    <w:rsid w:val="00965756"/>
    <w:rsid w:val="00965CEF"/>
    <w:rsid w:val="00966D9B"/>
    <w:rsid w:val="00967560"/>
    <w:rsid w:val="00967DFC"/>
    <w:rsid w:val="009706D0"/>
    <w:rsid w:val="00970E09"/>
    <w:rsid w:val="00973A46"/>
    <w:rsid w:val="00974F55"/>
    <w:rsid w:val="00974FE8"/>
    <w:rsid w:val="00974FEC"/>
    <w:rsid w:val="00975C56"/>
    <w:rsid w:val="0097699C"/>
    <w:rsid w:val="0097710C"/>
    <w:rsid w:val="009808D4"/>
    <w:rsid w:val="00981BFA"/>
    <w:rsid w:val="00981CBB"/>
    <w:rsid w:val="009827F3"/>
    <w:rsid w:val="00983222"/>
    <w:rsid w:val="00983492"/>
    <w:rsid w:val="00983532"/>
    <w:rsid w:val="00983573"/>
    <w:rsid w:val="00983682"/>
    <w:rsid w:val="0098394B"/>
    <w:rsid w:val="009839D9"/>
    <w:rsid w:val="00984931"/>
    <w:rsid w:val="009859D8"/>
    <w:rsid w:val="00986039"/>
    <w:rsid w:val="009863A2"/>
    <w:rsid w:val="009865FA"/>
    <w:rsid w:val="009866E4"/>
    <w:rsid w:val="009877EF"/>
    <w:rsid w:val="00990BAE"/>
    <w:rsid w:val="0099150A"/>
    <w:rsid w:val="009915AC"/>
    <w:rsid w:val="00991639"/>
    <w:rsid w:val="009918F1"/>
    <w:rsid w:val="00992127"/>
    <w:rsid w:val="00992375"/>
    <w:rsid w:val="00992559"/>
    <w:rsid w:val="00992660"/>
    <w:rsid w:val="00993913"/>
    <w:rsid w:val="00993CAF"/>
    <w:rsid w:val="009945BD"/>
    <w:rsid w:val="009949E6"/>
    <w:rsid w:val="00995073"/>
    <w:rsid w:val="009955F7"/>
    <w:rsid w:val="009957F5"/>
    <w:rsid w:val="009970D4"/>
    <w:rsid w:val="0099764D"/>
    <w:rsid w:val="00997C1C"/>
    <w:rsid w:val="009A00ED"/>
    <w:rsid w:val="009A0D9D"/>
    <w:rsid w:val="009A0E5D"/>
    <w:rsid w:val="009A18BF"/>
    <w:rsid w:val="009A1A01"/>
    <w:rsid w:val="009A1A6B"/>
    <w:rsid w:val="009A1DBE"/>
    <w:rsid w:val="009A214C"/>
    <w:rsid w:val="009A267B"/>
    <w:rsid w:val="009A2D33"/>
    <w:rsid w:val="009A3847"/>
    <w:rsid w:val="009A4ADA"/>
    <w:rsid w:val="009A4CE2"/>
    <w:rsid w:val="009A5B52"/>
    <w:rsid w:val="009A6742"/>
    <w:rsid w:val="009B0688"/>
    <w:rsid w:val="009B10F5"/>
    <w:rsid w:val="009B2277"/>
    <w:rsid w:val="009B2335"/>
    <w:rsid w:val="009B25A7"/>
    <w:rsid w:val="009B2A9A"/>
    <w:rsid w:val="009B35AB"/>
    <w:rsid w:val="009B38DA"/>
    <w:rsid w:val="009B5305"/>
    <w:rsid w:val="009B5391"/>
    <w:rsid w:val="009B6A48"/>
    <w:rsid w:val="009B7B53"/>
    <w:rsid w:val="009B7BDC"/>
    <w:rsid w:val="009C02A0"/>
    <w:rsid w:val="009C08BE"/>
    <w:rsid w:val="009C0BD9"/>
    <w:rsid w:val="009C0CC9"/>
    <w:rsid w:val="009C1308"/>
    <w:rsid w:val="009C1761"/>
    <w:rsid w:val="009C1C7F"/>
    <w:rsid w:val="009C2238"/>
    <w:rsid w:val="009C2FA0"/>
    <w:rsid w:val="009C31B9"/>
    <w:rsid w:val="009C3297"/>
    <w:rsid w:val="009C4682"/>
    <w:rsid w:val="009C4D1A"/>
    <w:rsid w:val="009C51EB"/>
    <w:rsid w:val="009C5364"/>
    <w:rsid w:val="009C5C69"/>
    <w:rsid w:val="009C6B2E"/>
    <w:rsid w:val="009C7A24"/>
    <w:rsid w:val="009D0462"/>
    <w:rsid w:val="009D0524"/>
    <w:rsid w:val="009D05B4"/>
    <w:rsid w:val="009D0954"/>
    <w:rsid w:val="009D0C66"/>
    <w:rsid w:val="009D1105"/>
    <w:rsid w:val="009D24B5"/>
    <w:rsid w:val="009D2AD0"/>
    <w:rsid w:val="009D34D6"/>
    <w:rsid w:val="009D41C0"/>
    <w:rsid w:val="009D41D2"/>
    <w:rsid w:val="009D4210"/>
    <w:rsid w:val="009D44AC"/>
    <w:rsid w:val="009D44BE"/>
    <w:rsid w:val="009D4F9C"/>
    <w:rsid w:val="009D5C8F"/>
    <w:rsid w:val="009D63F7"/>
    <w:rsid w:val="009D6668"/>
    <w:rsid w:val="009D7036"/>
    <w:rsid w:val="009D717E"/>
    <w:rsid w:val="009D7EF2"/>
    <w:rsid w:val="009E09CF"/>
    <w:rsid w:val="009E0DB8"/>
    <w:rsid w:val="009E127A"/>
    <w:rsid w:val="009E15C3"/>
    <w:rsid w:val="009E1C75"/>
    <w:rsid w:val="009E1EC1"/>
    <w:rsid w:val="009E2141"/>
    <w:rsid w:val="009E230D"/>
    <w:rsid w:val="009E28D9"/>
    <w:rsid w:val="009E2C60"/>
    <w:rsid w:val="009E3234"/>
    <w:rsid w:val="009E348A"/>
    <w:rsid w:val="009E39D0"/>
    <w:rsid w:val="009E3CB3"/>
    <w:rsid w:val="009E44D0"/>
    <w:rsid w:val="009E4871"/>
    <w:rsid w:val="009E5683"/>
    <w:rsid w:val="009F0447"/>
    <w:rsid w:val="009F0478"/>
    <w:rsid w:val="009F0E10"/>
    <w:rsid w:val="009F17C6"/>
    <w:rsid w:val="009F356F"/>
    <w:rsid w:val="009F3935"/>
    <w:rsid w:val="009F3A40"/>
    <w:rsid w:val="009F3E7D"/>
    <w:rsid w:val="009F44B4"/>
    <w:rsid w:val="009F58CD"/>
    <w:rsid w:val="009F65DA"/>
    <w:rsid w:val="009F6656"/>
    <w:rsid w:val="009F6B65"/>
    <w:rsid w:val="009F6DF5"/>
    <w:rsid w:val="009F72A6"/>
    <w:rsid w:val="009F777B"/>
    <w:rsid w:val="009F787C"/>
    <w:rsid w:val="009F7B18"/>
    <w:rsid w:val="009F7C67"/>
    <w:rsid w:val="00A00009"/>
    <w:rsid w:val="00A01557"/>
    <w:rsid w:val="00A01A5D"/>
    <w:rsid w:val="00A02625"/>
    <w:rsid w:val="00A02ACA"/>
    <w:rsid w:val="00A02DD9"/>
    <w:rsid w:val="00A02EB6"/>
    <w:rsid w:val="00A02FFE"/>
    <w:rsid w:val="00A0407E"/>
    <w:rsid w:val="00A046F5"/>
    <w:rsid w:val="00A048EB"/>
    <w:rsid w:val="00A04D5D"/>
    <w:rsid w:val="00A05BAF"/>
    <w:rsid w:val="00A06C26"/>
    <w:rsid w:val="00A06CFC"/>
    <w:rsid w:val="00A06EB7"/>
    <w:rsid w:val="00A10932"/>
    <w:rsid w:val="00A10D7B"/>
    <w:rsid w:val="00A11095"/>
    <w:rsid w:val="00A117B4"/>
    <w:rsid w:val="00A126C2"/>
    <w:rsid w:val="00A12D9E"/>
    <w:rsid w:val="00A12EDC"/>
    <w:rsid w:val="00A13166"/>
    <w:rsid w:val="00A13643"/>
    <w:rsid w:val="00A14541"/>
    <w:rsid w:val="00A14771"/>
    <w:rsid w:val="00A15D87"/>
    <w:rsid w:val="00A16082"/>
    <w:rsid w:val="00A1631F"/>
    <w:rsid w:val="00A1637E"/>
    <w:rsid w:val="00A1640B"/>
    <w:rsid w:val="00A16647"/>
    <w:rsid w:val="00A17532"/>
    <w:rsid w:val="00A17629"/>
    <w:rsid w:val="00A17782"/>
    <w:rsid w:val="00A17B63"/>
    <w:rsid w:val="00A20084"/>
    <w:rsid w:val="00A21415"/>
    <w:rsid w:val="00A2196A"/>
    <w:rsid w:val="00A2213E"/>
    <w:rsid w:val="00A232AC"/>
    <w:rsid w:val="00A23946"/>
    <w:rsid w:val="00A23CEA"/>
    <w:rsid w:val="00A2461E"/>
    <w:rsid w:val="00A24EC3"/>
    <w:rsid w:val="00A25F0E"/>
    <w:rsid w:val="00A2609F"/>
    <w:rsid w:val="00A260FB"/>
    <w:rsid w:val="00A262AE"/>
    <w:rsid w:val="00A269A3"/>
    <w:rsid w:val="00A26F00"/>
    <w:rsid w:val="00A27D5F"/>
    <w:rsid w:val="00A307EA"/>
    <w:rsid w:val="00A30E49"/>
    <w:rsid w:val="00A31656"/>
    <w:rsid w:val="00A318DD"/>
    <w:rsid w:val="00A322B3"/>
    <w:rsid w:val="00A329BE"/>
    <w:rsid w:val="00A3316A"/>
    <w:rsid w:val="00A3466D"/>
    <w:rsid w:val="00A3547C"/>
    <w:rsid w:val="00A3564A"/>
    <w:rsid w:val="00A35B75"/>
    <w:rsid w:val="00A35F2D"/>
    <w:rsid w:val="00A36BD2"/>
    <w:rsid w:val="00A36CEF"/>
    <w:rsid w:val="00A37064"/>
    <w:rsid w:val="00A40363"/>
    <w:rsid w:val="00A4050B"/>
    <w:rsid w:val="00A408FD"/>
    <w:rsid w:val="00A40DB5"/>
    <w:rsid w:val="00A40DEE"/>
    <w:rsid w:val="00A41010"/>
    <w:rsid w:val="00A428D8"/>
    <w:rsid w:val="00A42D4D"/>
    <w:rsid w:val="00A43036"/>
    <w:rsid w:val="00A43C8E"/>
    <w:rsid w:val="00A43E74"/>
    <w:rsid w:val="00A447DA"/>
    <w:rsid w:val="00A44A64"/>
    <w:rsid w:val="00A45334"/>
    <w:rsid w:val="00A45F29"/>
    <w:rsid w:val="00A460BF"/>
    <w:rsid w:val="00A46BD9"/>
    <w:rsid w:val="00A46FF3"/>
    <w:rsid w:val="00A47150"/>
    <w:rsid w:val="00A472AD"/>
    <w:rsid w:val="00A4790B"/>
    <w:rsid w:val="00A50921"/>
    <w:rsid w:val="00A50BDF"/>
    <w:rsid w:val="00A52551"/>
    <w:rsid w:val="00A52BB3"/>
    <w:rsid w:val="00A53FDB"/>
    <w:rsid w:val="00A54697"/>
    <w:rsid w:val="00A55BA6"/>
    <w:rsid w:val="00A55E6D"/>
    <w:rsid w:val="00A568D3"/>
    <w:rsid w:val="00A57061"/>
    <w:rsid w:val="00A57883"/>
    <w:rsid w:val="00A600FC"/>
    <w:rsid w:val="00A60D1E"/>
    <w:rsid w:val="00A624E6"/>
    <w:rsid w:val="00A628D0"/>
    <w:rsid w:val="00A63311"/>
    <w:rsid w:val="00A63541"/>
    <w:rsid w:val="00A64458"/>
    <w:rsid w:val="00A655E4"/>
    <w:rsid w:val="00A65C97"/>
    <w:rsid w:val="00A66388"/>
    <w:rsid w:val="00A6663E"/>
    <w:rsid w:val="00A66759"/>
    <w:rsid w:val="00A6694D"/>
    <w:rsid w:val="00A67DC5"/>
    <w:rsid w:val="00A67FE1"/>
    <w:rsid w:val="00A70156"/>
    <w:rsid w:val="00A71393"/>
    <w:rsid w:val="00A7193F"/>
    <w:rsid w:val="00A72643"/>
    <w:rsid w:val="00A73A1A"/>
    <w:rsid w:val="00A7444A"/>
    <w:rsid w:val="00A74D7F"/>
    <w:rsid w:val="00A759DF"/>
    <w:rsid w:val="00A76CF8"/>
    <w:rsid w:val="00A7762C"/>
    <w:rsid w:val="00A77659"/>
    <w:rsid w:val="00A7772F"/>
    <w:rsid w:val="00A7787B"/>
    <w:rsid w:val="00A80256"/>
    <w:rsid w:val="00A8044B"/>
    <w:rsid w:val="00A81AB4"/>
    <w:rsid w:val="00A82253"/>
    <w:rsid w:val="00A82420"/>
    <w:rsid w:val="00A8247C"/>
    <w:rsid w:val="00A82FA1"/>
    <w:rsid w:val="00A84665"/>
    <w:rsid w:val="00A84A96"/>
    <w:rsid w:val="00A84C41"/>
    <w:rsid w:val="00A84DB3"/>
    <w:rsid w:val="00A84F10"/>
    <w:rsid w:val="00A85575"/>
    <w:rsid w:val="00A85587"/>
    <w:rsid w:val="00A8662B"/>
    <w:rsid w:val="00A90559"/>
    <w:rsid w:val="00A906E9"/>
    <w:rsid w:val="00A90ABB"/>
    <w:rsid w:val="00A91E96"/>
    <w:rsid w:val="00A92226"/>
    <w:rsid w:val="00A92889"/>
    <w:rsid w:val="00A932A4"/>
    <w:rsid w:val="00A9348A"/>
    <w:rsid w:val="00A93694"/>
    <w:rsid w:val="00A93DF9"/>
    <w:rsid w:val="00A93F90"/>
    <w:rsid w:val="00A94F94"/>
    <w:rsid w:val="00A95FE7"/>
    <w:rsid w:val="00A9635E"/>
    <w:rsid w:val="00A965FD"/>
    <w:rsid w:val="00A96C2A"/>
    <w:rsid w:val="00A9710F"/>
    <w:rsid w:val="00AA02E1"/>
    <w:rsid w:val="00AA179A"/>
    <w:rsid w:val="00AA295A"/>
    <w:rsid w:val="00AA29E5"/>
    <w:rsid w:val="00AA3962"/>
    <w:rsid w:val="00AA3FDC"/>
    <w:rsid w:val="00AA511D"/>
    <w:rsid w:val="00AA5470"/>
    <w:rsid w:val="00AA5612"/>
    <w:rsid w:val="00AA6140"/>
    <w:rsid w:val="00AA69C9"/>
    <w:rsid w:val="00AA6F79"/>
    <w:rsid w:val="00AA7E87"/>
    <w:rsid w:val="00AB1075"/>
    <w:rsid w:val="00AB155E"/>
    <w:rsid w:val="00AB1905"/>
    <w:rsid w:val="00AB1C8E"/>
    <w:rsid w:val="00AB1D50"/>
    <w:rsid w:val="00AB2941"/>
    <w:rsid w:val="00AB2F22"/>
    <w:rsid w:val="00AB4C0C"/>
    <w:rsid w:val="00AB50C9"/>
    <w:rsid w:val="00AB52AA"/>
    <w:rsid w:val="00AB52F5"/>
    <w:rsid w:val="00AB5641"/>
    <w:rsid w:val="00AB5BE7"/>
    <w:rsid w:val="00AB6896"/>
    <w:rsid w:val="00AB723D"/>
    <w:rsid w:val="00AC0E91"/>
    <w:rsid w:val="00AC2CFD"/>
    <w:rsid w:val="00AC3465"/>
    <w:rsid w:val="00AC361E"/>
    <w:rsid w:val="00AC3A94"/>
    <w:rsid w:val="00AC43BB"/>
    <w:rsid w:val="00AC4EDE"/>
    <w:rsid w:val="00AC50DD"/>
    <w:rsid w:val="00AC6B45"/>
    <w:rsid w:val="00AC7B07"/>
    <w:rsid w:val="00AC7DD7"/>
    <w:rsid w:val="00AD04E1"/>
    <w:rsid w:val="00AD07AB"/>
    <w:rsid w:val="00AD08CD"/>
    <w:rsid w:val="00AD0D88"/>
    <w:rsid w:val="00AD1327"/>
    <w:rsid w:val="00AD1F57"/>
    <w:rsid w:val="00AD1FD7"/>
    <w:rsid w:val="00AD2483"/>
    <w:rsid w:val="00AD32D4"/>
    <w:rsid w:val="00AD48A5"/>
    <w:rsid w:val="00AD4CFA"/>
    <w:rsid w:val="00AD6CEF"/>
    <w:rsid w:val="00AD6D05"/>
    <w:rsid w:val="00AD6EEB"/>
    <w:rsid w:val="00AD72AB"/>
    <w:rsid w:val="00AE0519"/>
    <w:rsid w:val="00AE0C48"/>
    <w:rsid w:val="00AE0DD2"/>
    <w:rsid w:val="00AE16C2"/>
    <w:rsid w:val="00AE18AF"/>
    <w:rsid w:val="00AE1D07"/>
    <w:rsid w:val="00AE2583"/>
    <w:rsid w:val="00AE25B2"/>
    <w:rsid w:val="00AE35DF"/>
    <w:rsid w:val="00AE3752"/>
    <w:rsid w:val="00AE37D7"/>
    <w:rsid w:val="00AE40E6"/>
    <w:rsid w:val="00AE57DB"/>
    <w:rsid w:val="00AE5CEA"/>
    <w:rsid w:val="00AE5FC6"/>
    <w:rsid w:val="00AE6738"/>
    <w:rsid w:val="00AE7664"/>
    <w:rsid w:val="00AF0013"/>
    <w:rsid w:val="00AF0139"/>
    <w:rsid w:val="00AF0444"/>
    <w:rsid w:val="00AF1496"/>
    <w:rsid w:val="00AF1600"/>
    <w:rsid w:val="00AF163C"/>
    <w:rsid w:val="00AF1E8C"/>
    <w:rsid w:val="00AF3643"/>
    <w:rsid w:val="00AF3EF5"/>
    <w:rsid w:val="00AF5B2D"/>
    <w:rsid w:val="00AF5CDE"/>
    <w:rsid w:val="00AF6DFC"/>
    <w:rsid w:val="00AF76A5"/>
    <w:rsid w:val="00B0158D"/>
    <w:rsid w:val="00B03803"/>
    <w:rsid w:val="00B04749"/>
    <w:rsid w:val="00B04DE6"/>
    <w:rsid w:val="00B04F41"/>
    <w:rsid w:val="00B05134"/>
    <w:rsid w:val="00B062D8"/>
    <w:rsid w:val="00B064F8"/>
    <w:rsid w:val="00B070A2"/>
    <w:rsid w:val="00B072D1"/>
    <w:rsid w:val="00B075AB"/>
    <w:rsid w:val="00B077FF"/>
    <w:rsid w:val="00B07823"/>
    <w:rsid w:val="00B07ABF"/>
    <w:rsid w:val="00B07CE6"/>
    <w:rsid w:val="00B10FA6"/>
    <w:rsid w:val="00B11915"/>
    <w:rsid w:val="00B11935"/>
    <w:rsid w:val="00B11E2A"/>
    <w:rsid w:val="00B12474"/>
    <w:rsid w:val="00B12D5E"/>
    <w:rsid w:val="00B12D9C"/>
    <w:rsid w:val="00B1397F"/>
    <w:rsid w:val="00B13B29"/>
    <w:rsid w:val="00B1495B"/>
    <w:rsid w:val="00B14A0A"/>
    <w:rsid w:val="00B1542E"/>
    <w:rsid w:val="00B159C0"/>
    <w:rsid w:val="00B16A06"/>
    <w:rsid w:val="00B16EDC"/>
    <w:rsid w:val="00B17955"/>
    <w:rsid w:val="00B17A5D"/>
    <w:rsid w:val="00B210A4"/>
    <w:rsid w:val="00B21EE2"/>
    <w:rsid w:val="00B224BF"/>
    <w:rsid w:val="00B228B9"/>
    <w:rsid w:val="00B22B4D"/>
    <w:rsid w:val="00B22DD4"/>
    <w:rsid w:val="00B230F4"/>
    <w:rsid w:val="00B23792"/>
    <w:rsid w:val="00B24BC5"/>
    <w:rsid w:val="00B2638E"/>
    <w:rsid w:val="00B26DB8"/>
    <w:rsid w:val="00B26F43"/>
    <w:rsid w:val="00B27ED9"/>
    <w:rsid w:val="00B27F53"/>
    <w:rsid w:val="00B3072E"/>
    <w:rsid w:val="00B3076A"/>
    <w:rsid w:val="00B30E79"/>
    <w:rsid w:val="00B31612"/>
    <w:rsid w:val="00B31A19"/>
    <w:rsid w:val="00B329BD"/>
    <w:rsid w:val="00B33244"/>
    <w:rsid w:val="00B33509"/>
    <w:rsid w:val="00B33800"/>
    <w:rsid w:val="00B33BF8"/>
    <w:rsid w:val="00B33F66"/>
    <w:rsid w:val="00B34131"/>
    <w:rsid w:val="00B351F4"/>
    <w:rsid w:val="00B359B9"/>
    <w:rsid w:val="00B3651C"/>
    <w:rsid w:val="00B36AC6"/>
    <w:rsid w:val="00B36F92"/>
    <w:rsid w:val="00B36F98"/>
    <w:rsid w:val="00B410AA"/>
    <w:rsid w:val="00B41C43"/>
    <w:rsid w:val="00B4231B"/>
    <w:rsid w:val="00B4260B"/>
    <w:rsid w:val="00B43007"/>
    <w:rsid w:val="00B43279"/>
    <w:rsid w:val="00B43D17"/>
    <w:rsid w:val="00B43E7C"/>
    <w:rsid w:val="00B44626"/>
    <w:rsid w:val="00B459E8"/>
    <w:rsid w:val="00B45E89"/>
    <w:rsid w:val="00B47474"/>
    <w:rsid w:val="00B47D3A"/>
    <w:rsid w:val="00B50EA4"/>
    <w:rsid w:val="00B518BB"/>
    <w:rsid w:val="00B51AD9"/>
    <w:rsid w:val="00B5249E"/>
    <w:rsid w:val="00B5352C"/>
    <w:rsid w:val="00B5375C"/>
    <w:rsid w:val="00B53C4B"/>
    <w:rsid w:val="00B54CB9"/>
    <w:rsid w:val="00B55DAC"/>
    <w:rsid w:val="00B55FF7"/>
    <w:rsid w:val="00B5604D"/>
    <w:rsid w:val="00B5607F"/>
    <w:rsid w:val="00B56BBA"/>
    <w:rsid w:val="00B57DFC"/>
    <w:rsid w:val="00B604FA"/>
    <w:rsid w:val="00B608C6"/>
    <w:rsid w:val="00B6106A"/>
    <w:rsid w:val="00B61209"/>
    <w:rsid w:val="00B61BA8"/>
    <w:rsid w:val="00B62AD4"/>
    <w:rsid w:val="00B62AD8"/>
    <w:rsid w:val="00B63664"/>
    <w:rsid w:val="00B63CF6"/>
    <w:rsid w:val="00B64458"/>
    <w:rsid w:val="00B64CE3"/>
    <w:rsid w:val="00B6544F"/>
    <w:rsid w:val="00B65835"/>
    <w:rsid w:val="00B65C72"/>
    <w:rsid w:val="00B663B2"/>
    <w:rsid w:val="00B6668E"/>
    <w:rsid w:val="00B6669E"/>
    <w:rsid w:val="00B706ED"/>
    <w:rsid w:val="00B710A9"/>
    <w:rsid w:val="00B718AA"/>
    <w:rsid w:val="00B71C0D"/>
    <w:rsid w:val="00B72819"/>
    <w:rsid w:val="00B72DF1"/>
    <w:rsid w:val="00B73101"/>
    <w:rsid w:val="00B739D4"/>
    <w:rsid w:val="00B73AD0"/>
    <w:rsid w:val="00B73B3C"/>
    <w:rsid w:val="00B74F1F"/>
    <w:rsid w:val="00B7600B"/>
    <w:rsid w:val="00B760F7"/>
    <w:rsid w:val="00B76E8D"/>
    <w:rsid w:val="00B77A6F"/>
    <w:rsid w:val="00B77D5D"/>
    <w:rsid w:val="00B8007F"/>
    <w:rsid w:val="00B8067F"/>
    <w:rsid w:val="00B822E5"/>
    <w:rsid w:val="00B83AC2"/>
    <w:rsid w:val="00B84689"/>
    <w:rsid w:val="00B856BA"/>
    <w:rsid w:val="00B85B01"/>
    <w:rsid w:val="00B85F0F"/>
    <w:rsid w:val="00B8635E"/>
    <w:rsid w:val="00B8638D"/>
    <w:rsid w:val="00B86CE0"/>
    <w:rsid w:val="00B900E4"/>
    <w:rsid w:val="00B913EA"/>
    <w:rsid w:val="00B9162F"/>
    <w:rsid w:val="00B91FD8"/>
    <w:rsid w:val="00B92448"/>
    <w:rsid w:val="00B92FAE"/>
    <w:rsid w:val="00B9307E"/>
    <w:rsid w:val="00B93204"/>
    <w:rsid w:val="00B93595"/>
    <w:rsid w:val="00B93FC4"/>
    <w:rsid w:val="00B94840"/>
    <w:rsid w:val="00B950BD"/>
    <w:rsid w:val="00BA02A6"/>
    <w:rsid w:val="00BA0E6A"/>
    <w:rsid w:val="00BA196E"/>
    <w:rsid w:val="00BA228B"/>
    <w:rsid w:val="00BA28BD"/>
    <w:rsid w:val="00BA2934"/>
    <w:rsid w:val="00BA2C41"/>
    <w:rsid w:val="00BA2C49"/>
    <w:rsid w:val="00BA33C5"/>
    <w:rsid w:val="00BA36F4"/>
    <w:rsid w:val="00BA4F2E"/>
    <w:rsid w:val="00BA52B0"/>
    <w:rsid w:val="00BA53BA"/>
    <w:rsid w:val="00BA585F"/>
    <w:rsid w:val="00BA6419"/>
    <w:rsid w:val="00BA6AD6"/>
    <w:rsid w:val="00BA78EC"/>
    <w:rsid w:val="00BA7A9F"/>
    <w:rsid w:val="00BA7DD8"/>
    <w:rsid w:val="00BB0227"/>
    <w:rsid w:val="00BB02CD"/>
    <w:rsid w:val="00BB0DF2"/>
    <w:rsid w:val="00BB0F07"/>
    <w:rsid w:val="00BB19B7"/>
    <w:rsid w:val="00BB1DBF"/>
    <w:rsid w:val="00BB21B3"/>
    <w:rsid w:val="00BB2725"/>
    <w:rsid w:val="00BB317B"/>
    <w:rsid w:val="00BB32E0"/>
    <w:rsid w:val="00BB3354"/>
    <w:rsid w:val="00BB3B2A"/>
    <w:rsid w:val="00BB3CC2"/>
    <w:rsid w:val="00BB3E2D"/>
    <w:rsid w:val="00BB43D3"/>
    <w:rsid w:val="00BB4A78"/>
    <w:rsid w:val="00BB4F7E"/>
    <w:rsid w:val="00BB5378"/>
    <w:rsid w:val="00BB63C3"/>
    <w:rsid w:val="00BB6FB8"/>
    <w:rsid w:val="00BB7255"/>
    <w:rsid w:val="00BB7AF9"/>
    <w:rsid w:val="00BC005F"/>
    <w:rsid w:val="00BC05B0"/>
    <w:rsid w:val="00BC0906"/>
    <w:rsid w:val="00BC09CD"/>
    <w:rsid w:val="00BC0B40"/>
    <w:rsid w:val="00BC0BBE"/>
    <w:rsid w:val="00BC0DFA"/>
    <w:rsid w:val="00BC13DB"/>
    <w:rsid w:val="00BC1DA9"/>
    <w:rsid w:val="00BC20C5"/>
    <w:rsid w:val="00BC38D4"/>
    <w:rsid w:val="00BC4618"/>
    <w:rsid w:val="00BC4C63"/>
    <w:rsid w:val="00BC5AB1"/>
    <w:rsid w:val="00BC6576"/>
    <w:rsid w:val="00BC6825"/>
    <w:rsid w:val="00BC6CB8"/>
    <w:rsid w:val="00BC78C4"/>
    <w:rsid w:val="00BD07D0"/>
    <w:rsid w:val="00BD0BFC"/>
    <w:rsid w:val="00BD11A1"/>
    <w:rsid w:val="00BD1894"/>
    <w:rsid w:val="00BD2034"/>
    <w:rsid w:val="00BD28D3"/>
    <w:rsid w:val="00BD2B7A"/>
    <w:rsid w:val="00BD2BD6"/>
    <w:rsid w:val="00BD3200"/>
    <w:rsid w:val="00BD3419"/>
    <w:rsid w:val="00BD3739"/>
    <w:rsid w:val="00BD4191"/>
    <w:rsid w:val="00BD4F6C"/>
    <w:rsid w:val="00BD638C"/>
    <w:rsid w:val="00BD6805"/>
    <w:rsid w:val="00BD6E53"/>
    <w:rsid w:val="00BD719F"/>
    <w:rsid w:val="00BD75E7"/>
    <w:rsid w:val="00BE03D3"/>
    <w:rsid w:val="00BE0A56"/>
    <w:rsid w:val="00BE11E1"/>
    <w:rsid w:val="00BE215A"/>
    <w:rsid w:val="00BE3806"/>
    <w:rsid w:val="00BE39FF"/>
    <w:rsid w:val="00BE3A50"/>
    <w:rsid w:val="00BE3ADE"/>
    <w:rsid w:val="00BE4203"/>
    <w:rsid w:val="00BE4CFD"/>
    <w:rsid w:val="00BE646C"/>
    <w:rsid w:val="00BE68F3"/>
    <w:rsid w:val="00BE7CA8"/>
    <w:rsid w:val="00BE7D00"/>
    <w:rsid w:val="00BF0FD5"/>
    <w:rsid w:val="00BF0FE4"/>
    <w:rsid w:val="00BF2618"/>
    <w:rsid w:val="00BF3439"/>
    <w:rsid w:val="00BF3E54"/>
    <w:rsid w:val="00BF4329"/>
    <w:rsid w:val="00BF4506"/>
    <w:rsid w:val="00BF4E7C"/>
    <w:rsid w:val="00BF53C4"/>
    <w:rsid w:val="00BF55F0"/>
    <w:rsid w:val="00BF5CA6"/>
    <w:rsid w:val="00BF6714"/>
    <w:rsid w:val="00BF67E2"/>
    <w:rsid w:val="00BF6A79"/>
    <w:rsid w:val="00BF766A"/>
    <w:rsid w:val="00BF776D"/>
    <w:rsid w:val="00BF78C4"/>
    <w:rsid w:val="00BF7E78"/>
    <w:rsid w:val="00BF7F19"/>
    <w:rsid w:val="00C00726"/>
    <w:rsid w:val="00C01F8C"/>
    <w:rsid w:val="00C02FE6"/>
    <w:rsid w:val="00C042AB"/>
    <w:rsid w:val="00C05AAF"/>
    <w:rsid w:val="00C06B88"/>
    <w:rsid w:val="00C06D0B"/>
    <w:rsid w:val="00C06F49"/>
    <w:rsid w:val="00C0707D"/>
    <w:rsid w:val="00C1006F"/>
    <w:rsid w:val="00C100AF"/>
    <w:rsid w:val="00C1099A"/>
    <w:rsid w:val="00C10D44"/>
    <w:rsid w:val="00C110ED"/>
    <w:rsid w:val="00C11843"/>
    <w:rsid w:val="00C12334"/>
    <w:rsid w:val="00C134DA"/>
    <w:rsid w:val="00C14BF9"/>
    <w:rsid w:val="00C14C0D"/>
    <w:rsid w:val="00C15A5F"/>
    <w:rsid w:val="00C15FD3"/>
    <w:rsid w:val="00C16214"/>
    <w:rsid w:val="00C16BFC"/>
    <w:rsid w:val="00C17079"/>
    <w:rsid w:val="00C17112"/>
    <w:rsid w:val="00C17802"/>
    <w:rsid w:val="00C17C77"/>
    <w:rsid w:val="00C21123"/>
    <w:rsid w:val="00C21F99"/>
    <w:rsid w:val="00C22142"/>
    <w:rsid w:val="00C22421"/>
    <w:rsid w:val="00C2246A"/>
    <w:rsid w:val="00C22F7B"/>
    <w:rsid w:val="00C2319B"/>
    <w:rsid w:val="00C23334"/>
    <w:rsid w:val="00C236FD"/>
    <w:rsid w:val="00C241D5"/>
    <w:rsid w:val="00C24477"/>
    <w:rsid w:val="00C244D6"/>
    <w:rsid w:val="00C2574E"/>
    <w:rsid w:val="00C25EC3"/>
    <w:rsid w:val="00C267B9"/>
    <w:rsid w:val="00C275CA"/>
    <w:rsid w:val="00C3093F"/>
    <w:rsid w:val="00C30ABF"/>
    <w:rsid w:val="00C31D9D"/>
    <w:rsid w:val="00C3296A"/>
    <w:rsid w:val="00C333C9"/>
    <w:rsid w:val="00C33E85"/>
    <w:rsid w:val="00C34AA9"/>
    <w:rsid w:val="00C357A8"/>
    <w:rsid w:val="00C359CD"/>
    <w:rsid w:val="00C3623B"/>
    <w:rsid w:val="00C3640D"/>
    <w:rsid w:val="00C3663A"/>
    <w:rsid w:val="00C373E3"/>
    <w:rsid w:val="00C375B7"/>
    <w:rsid w:val="00C3761D"/>
    <w:rsid w:val="00C37641"/>
    <w:rsid w:val="00C37957"/>
    <w:rsid w:val="00C37BAD"/>
    <w:rsid w:val="00C40BC2"/>
    <w:rsid w:val="00C42634"/>
    <w:rsid w:val="00C4284C"/>
    <w:rsid w:val="00C42889"/>
    <w:rsid w:val="00C42B87"/>
    <w:rsid w:val="00C43A77"/>
    <w:rsid w:val="00C43C1B"/>
    <w:rsid w:val="00C44C37"/>
    <w:rsid w:val="00C44D28"/>
    <w:rsid w:val="00C46008"/>
    <w:rsid w:val="00C46E74"/>
    <w:rsid w:val="00C47567"/>
    <w:rsid w:val="00C47D80"/>
    <w:rsid w:val="00C505A8"/>
    <w:rsid w:val="00C50CB1"/>
    <w:rsid w:val="00C5326A"/>
    <w:rsid w:val="00C5347C"/>
    <w:rsid w:val="00C534D3"/>
    <w:rsid w:val="00C541A2"/>
    <w:rsid w:val="00C54D5E"/>
    <w:rsid w:val="00C54F73"/>
    <w:rsid w:val="00C554E2"/>
    <w:rsid w:val="00C55617"/>
    <w:rsid w:val="00C556F6"/>
    <w:rsid w:val="00C55D7A"/>
    <w:rsid w:val="00C56785"/>
    <w:rsid w:val="00C56CB2"/>
    <w:rsid w:val="00C57AA8"/>
    <w:rsid w:val="00C57EB7"/>
    <w:rsid w:val="00C60352"/>
    <w:rsid w:val="00C60582"/>
    <w:rsid w:val="00C60A11"/>
    <w:rsid w:val="00C61F03"/>
    <w:rsid w:val="00C62532"/>
    <w:rsid w:val="00C629C8"/>
    <w:rsid w:val="00C63BB8"/>
    <w:rsid w:val="00C63CE7"/>
    <w:rsid w:val="00C64D25"/>
    <w:rsid w:val="00C65F89"/>
    <w:rsid w:val="00C661FD"/>
    <w:rsid w:val="00C66906"/>
    <w:rsid w:val="00C66F4A"/>
    <w:rsid w:val="00C671CA"/>
    <w:rsid w:val="00C70759"/>
    <w:rsid w:val="00C7085D"/>
    <w:rsid w:val="00C70CAB"/>
    <w:rsid w:val="00C71EB7"/>
    <w:rsid w:val="00C724C9"/>
    <w:rsid w:val="00C73B44"/>
    <w:rsid w:val="00C744D3"/>
    <w:rsid w:val="00C7455D"/>
    <w:rsid w:val="00C75557"/>
    <w:rsid w:val="00C7732A"/>
    <w:rsid w:val="00C773DC"/>
    <w:rsid w:val="00C77AA3"/>
    <w:rsid w:val="00C77B48"/>
    <w:rsid w:val="00C81CEF"/>
    <w:rsid w:val="00C82DF9"/>
    <w:rsid w:val="00C857EB"/>
    <w:rsid w:val="00C85FBC"/>
    <w:rsid w:val="00C86001"/>
    <w:rsid w:val="00C8628C"/>
    <w:rsid w:val="00C86A16"/>
    <w:rsid w:val="00C875CF"/>
    <w:rsid w:val="00C8778E"/>
    <w:rsid w:val="00C9083F"/>
    <w:rsid w:val="00C90BD3"/>
    <w:rsid w:val="00C9148A"/>
    <w:rsid w:val="00C92EE3"/>
    <w:rsid w:val="00C92EF2"/>
    <w:rsid w:val="00C93097"/>
    <w:rsid w:val="00C930B8"/>
    <w:rsid w:val="00C93224"/>
    <w:rsid w:val="00C93353"/>
    <w:rsid w:val="00C934F8"/>
    <w:rsid w:val="00C9394C"/>
    <w:rsid w:val="00C9404C"/>
    <w:rsid w:val="00C9580C"/>
    <w:rsid w:val="00C95D4F"/>
    <w:rsid w:val="00C96B51"/>
    <w:rsid w:val="00C96FDB"/>
    <w:rsid w:val="00C97C4C"/>
    <w:rsid w:val="00C97E25"/>
    <w:rsid w:val="00CA036E"/>
    <w:rsid w:val="00CA2020"/>
    <w:rsid w:val="00CA2DC9"/>
    <w:rsid w:val="00CA3192"/>
    <w:rsid w:val="00CA341C"/>
    <w:rsid w:val="00CA4290"/>
    <w:rsid w:val="00CA45DB"/>
    <w:rsid w:val="00CA6B41"/>
    <w:rsid w:val="00CA715B"/>
    <w:rsid w:val="00CA7AA8"/>
    <w:rsid w:val="00CB00F4"/>
    <w:rsid w:val="00CB024D"/>
    <w:rsid w:val="00CB1665"/>
    <w:rsid w:val="00CB1AED"/>
    <w:rsid w:val="00CB22B8"/>
    <w:rsid w:val="00CB3527"/>
    <w:rsid w:val="00CB369C"/>
    <w:rsid w:val="00CB40F7"/>
    <w:rsid w:val="00CB410D"/>
    <w:rsid w:val="00CB41E1"/>
    <w:rsid w:val="00CB42F1"/>
    <w:rsid w:val="00CB4722"/>
    <w:rsid w:val="00CB491C"/>
    <w:rsid w:val="00CB5607"/>
    <w:rsid w:val="00CB683D"/>
    <w:rsid w:val="00CB6CC8"/>
    <w:rsid w:val="00CB6DAD"/>
    <w:rsid w:val="00CB6FF6"/>
    <w:rsid w:val="00CB715B"/>
    <w:rsid w:val="00CB77EB"/>
    <w:rsid w:val="00CC01C6"/>
    <w:rsid w:val="00CC01C8"/>
    <w:rsid w:val="00CC052D"/>
    <w:rsid w:val="00CC0638"/>
    <w:rsid w:val="00CC106E"/>
    <w:rsid w:val="00CC159C"/>
    <w:rsid w:val="00CC184E"/>
    <w:rsid w:val="00CC1F3C"/>
    <w:rsid w:val="00CC261F"/>
    <w:rsid w:val="00CC2A77"/>
    <w:rsid w:val="00CC2D7E"/>
    <w:rsid w:val="00CC36D3"/>
    <w:rsid w:val="00CC3778"/>
    <w:rsid w:val="00CC3E45"/>
    <w:rsid w:val="00CC3F56"/>
    <w:rsid w:val="00CC450B"/>
    <w:rsid w:val="00CC4577"/>
    <w:rsid w:val="00CC590E"/>
    <w:rsid w:val="00CC5AEC"/>
    <w:rsid w:val="00CC5FA3"/>
    <w:rsid w:val="00CC7FCE"/>
    <w:rsid w:val="00CD0055"/>
    <w:rsid w:val="00CD0590"/>
    <w:rsid w:val="00CD1A6B"/>
    <w:rsid w:val="00CD1EB3"/>
    <w:rsid w:val="00CD20DB"/>
    <w:rsid w:val="00CD2215"/>
    <w:rsid w:val="00CD2802"/>
    <w:rsid w:val="00CD2FFC"/>
    <w:rsid w:val="00CD3386"/>
    <w:rsid w:val="00CD3430"/>
    <w:rsid w:val="00CD3727"/>
    <w:rsid w:val="00CD3AD5"/>
    <w:rsid w:val="00CD40F7"/>
    <w:rsid w:val="00CD441E"/>
    <w:rsid w:val="00CD53CF"/>
    <w:rsid w:val="00CD578D"/>
    <w:rsid w:val="00CD5B92"/>
    <w:rsid w:val="00CD5C5B"/>
    <w:rsid w:val="00CD61C5"/>
    <w:rsid w:val="00CD66C7"/>
    <w:rsid w:val="00CD7347"/>
    <w:rsid w:val="00CD745A"/>
    <w:rsid w:val="00CD766B"/>
    <w:rsid w:val="00CD782C"/>
    <w:rsid w:val="00CD7EEF"/>
    <w:rsid w:val="00CD7FD4"/>
    <w:rsid w:val="00CE022D"/>
    <w:rsid w:val="00CE060E"/>
    <w:rsid w:val="00CE0A12"/>
    <w:rsid w:val="00CE0DBF"/>
    <w:rsid w:val="00CE0E04"/>
    <w:rsid w:val="00CE0F9F"/>
    <w:rsid w:val="00CE13D1"/>
    <w:rsid w:val="00CE180D"/>
    <w:rsid w:val="00CE27B6"/>
    <w:rsid w:val="00CE3224"/>
    <w:rsid w:val="00CE3C0F"/>
    <w:rsid w:val="00CE3DA1"/>
    <w:rsid w:val="00CE4386"/>
    <w:rsid w:val="00CE44E8"/>
    <w:rsid w:val="00CE4716"/>
    <w:rsid w:val="00CE5F4E"/>
    <w:rsid w:val="00CE68B2"/>
    <w:rsid w:val="00CE6E17"/>
    <w:rsid w:val="00CE77FE"/>
    <w:rsid w:val="00CE7ACA"/>
    <w:rsid w:val="00CF16D3"/>
    <w:rsid w:val="00CF2F16"/>
    <w:rsid w:val="00CF3A81"/>
    <w:rsid w:val="00CF40E4"/>
    <w:rsid w:val="00CF412F"/>
    <w:rsid w:val="00CF4F63"/>
    <w:rsid w:val="00CF6866"/>
    <w:rsid w:val="00CF7458"/>
    <w:rsid w:val="00CF7B34"/>
    <w:rsid w:val="00CF7E5D"/>
    <w:rsid w:val="00D00260"/>
    <w:rsid w:val="00D005C7"/>
    <w:rsid w:val="00D010B1"/>
    <w:rsid w:val="00D01165"/>
    <w:rsid w:val="00D01C9A"/>
    <w:rsid w:val="00D022E4"/>
    <w:rsid w:val="00D02662"/>
    <w:rsid w:val="00D02ED3"/>
    <w:rsid w:val="00D048B2"/>
    <w:rsid w:val="00D067E1"/>
    <w:rsid w:val="00D067E6"/>
    <w:rsid w:val="00D06C46"/>
    <w:rsid w:val="00D06EF8"/>
    <w:rsid w:val="00D07950"/>
    <w:rsid w:val="00D07A6E"/>
    <w:rsid w:val="00D1080D"/>
    <w:rsid w:val="00D111DC"/>
    <w:rsid w:val="00D11622"/>
    <w:rsid w:val="00D11628"/>
    <w:rsid w:val="00D1209E"/>
    <w:rsid w:val="00D124AA"/>
    <w:rsid w:val="00D129E3"/>
    <w:rsid w:val="00D129EA"/>
    <w:rsid w:val="00D1330C"/>
    <w:rsid w:val="00D13327"/>
    <w:rsid w:val="00D13692"/>
    <w:rsid w:val="00D145BD"/>
    <w:rsid w:val="00D16165"/>
    <w:rsid w:val="00D165BD"/>
    <w:rsid w:val="00D16A53"/>
    <w:rsid w:val="00D170DE"/>
    <w:rsid w:val="00D1711B"/>
    <w:rsid w:val="00D172DD"/>
    <w:rsid w:val="00D17ECA"/>
    <w:rsid w:val="00D17FF1"/>
    <w:rsid w:val="00D20B57"/>
    <w:rsid w:val="00D20B71"/>
    <w:rsid w:val="00D21047"/>
    <w:rsid w:val="00D21EB1"/>
    <w:rsid w:val="00D229D1"/>
    <w:rsid w:val="00D233CC"/>
    <w:rsid w:val="00D24D18"/>
    <w:rsid w:val="00D254F4"/>
    <w:rsid w:val="00D25D24"/>
    <w:rsid w:val="00D25E34"/>
    <w:rsid w:val="00D260BF"/>
    <w:rsid w:val="00D266E8"/>
    <w:rsid w:val="00D26847"/>
    <w:rsid w:val="00D274B0"/>
    <w:rsid w:val="00D2792F"/>
    <w:rsid w:val="00D27B2D"/>
    <w:rsid w:val="00D27D1C"/>
    <w:rsid w:val="00D3013D"/>
    <w:rsid w:val="00D304F5"/>
    <w:rsid w:val="00D30A82"/>
    <w:rsid w:val="00D3167A"/>
    <w:rsid w:val="00D31D4F"/>
    <w:rsid w:val="00D32012"/>
    <w:rsid w:val="00D322EE"/>
    <w:rsid w:val="00D3253A"/>
    <w:rsid w:val="00D3262B"/>
    <w:rsid w:val="00D32A57"/>
    <w:rsid w:val="00D32F98"/>
    <w:rsid w:val="00D33601"/>
    <w:rsid w:val="00D339B1"/>
    <w:rsid w:val="00D339B8"/>
    <w:rsid w:val="00D34074"/>
    <w:rsid w:val="00D342B8"/>
    <w:rsid w:val="00D34DBE"/>
    <w:rsid w:val="00D363E5"/>
    <w:rsid w:val="00D37A9D"/>
    <w:rsid w:val="00D37C75"/>
    <w:rsid w:val="00D41102"/>
    <w:rsid w:val="00D41157"/>
    <w:rsid w:val="00D41A42"/>
    <w:rsid w:val="00D425C1"/>
    <w:rsid w:val="00D44F11"/>
    <w:rsid w:val="00D4651E"/>
    <w:rsid w:val="00D469B5"/>
    <w:rsid w:val="00D46B95"/>
    <w:rsid w:val="00D47707"/>
    <w:rsid w:val="00D50BB9"/>
    <w:rsid w:val="00D51267"/>
    <w:rsid w:val="00D51527"/>
    <w:rsid w:val="00D51558"/>
    <w:rsid w:val="00D529B6"/>
    <w:rsid w:val="00D53447"/>
    <w:rsid w:val="00D5379B"/>
    <w:rsid w:val="00D54499"/>
    <w:rsid w:val="00D546E5"/>
    <w:rsid w:val="00D54BF2"/>
    <w:rsid w:val="00D562D5"/>
    <w:rsid w:val="00D5653F"/>
    <w:rsid w:val="00D56B6C"/>
    <w:rsid w:val="00D57A46"/>
    <w:rsid w:val="00D57EE8"/>
    <w:rsid w:val="00D60333"/>
    <w:rsid w:val="00D6132D"/>
    <w:rsid w:val="00D613D2"/>
    <w:rsid w:val="00D61DF4"/>
    <w:rsid w:val="00D62A01"/>
    <w:rsid w:val="00D62F3B"/>
    <w:rsid w:val="00D6303E"/>
    <w:rsid w:val="00D63BB1"/>
    <w:rsid w:val="00D63F0E"/>
    <w:rsid w:val="00D647C0"/>
    <w:rsid w:val="00D64D56"/>
    <w:rsid w:val="00D65609"/>
    <w:rsid w:val="00D65BF7"/>
    <w:rsid w:val="00D661A6"/>
    <w:rsid w:val="00D66A83"/>
    <w:rsid w:val="00D66EE2"/>
    <w:rsid w:val="00D6729A"/>
    <w:rsid w:val="00D678AD"/>
    <w:rsid w:val="00D7056B"/>
    <w:rsid w:val="00D70910"/>
    <w:rsid w:val="00D70EFA"/>
    <w:rsid w:val="00D712DA"/>
    <w:rsid w:val="00D7240C"/>
    <w:rsid w:val="00D73642"/>
    <w:rsid w:val="00D73E6E"/>
    <w:rsid w:val="00D74522"/>
    <w:rsid w:val="00D748E2"/>
    <w:rsid w:val="00D74E8F"/>
    <w:rsid w:val="00D75882"/>
    <w:rsid w:val="00D75B44"/>
    <w:rsid w:val="00D8137C"/>
    <w:rsid w:val="00D82B4A"/>
    <w:rsid w:val="00D837F8"/>
    <w:rsid w:val="00D83F36"/>
    <w:rsid w:val="00D8476F"/>
    <w:rsid w:val="00D85A8C"/>
    <w:rsid w:val="00D85DDA"/>
    <w:rsid w:val="00D86546"/>
    <w:rsid w:val="00D9005C"/>
    <w:rsid w:val="00D90D5E"/>
    <w:rsid w:val="00D90F25"/>
    <w:rsid w:val="00D9191A"/>
    <w:rsid w:val="00D91B30"/>
    <w:rsid w:val="00D91DFD"/>
    <w:rsid w:val="00D936BE"/>
    <w:rsid w:val="00D93B4B"/>
    <w:rsid w:val="00D93ECD"/>
    <w:rsid w:val="00D93F73"/>
    <w:rsid w:val="00D958BE"/>
    <w:rsid w:val="00D97298"/>
    <w:rsid w:val="00D974F3"/>
    <w:rsid w:val="00DA04E1"/>
    <w:rsid w:val="00DA0878"/>
    <w:rsid w:val="00DA1B84"/>
    <w:rsid w:val="00DA27C5"/>
    <w:rsid w:val="00DA2A6D"/>
    <w:rsid w:val="00DA2CF6"/>
    <w:rsid w:val="00DA3359"/>
    <w:rsid w:val="00DA33FD"/>
    <w:rsid w:val="00DA4648"/>
    <w:rsid w:val="00DA483F"/>
    <w:rsid w:val="00DA53D5"/>
    <w:rsid w:val="00DA5A29"/>
    <w:rsid w:val="00DA7647"/>
    <w:rsid w:val="00DA7D86"/>
    <w:rsid w:val="00DB03BF"/>
    <w:rsid w:val="00DB049B"/>
    <w:rsid w:val="00DB099E"/>
    <w:rsid w:val="00DB120D"/>
    <w:rsid w:val="00DB15B2"/>
    <w:rsid w:val="00DB2031"/>
    <w:rsid w:val="00DB20D5"/>
    <w:rsid w:val="00DB3535"/>
    <w:rsid w:val="00DB3537"/>
    <w:rsid w:val="00DB4378"/>
    <w:rsid w:val="00DB4728"/>
    <w:rsid w:val="00DB490E"/>
    <w:rsid w:val="00DB50A2"/>
    <w:rsid w:val="00DB6975"/>
    <w:rsid w:val="00DB6DD7"/>
    <w:rsid w:val="00DB6F44"/>
    <w:rsid w:val="00DB7BDE"/>
    <w:rsid w:val="00DC00CE"/>
    <w:rsid w:val="00DC0806"/>
    <w:rsid w:val="00DC0ABA"/>
    <w:rsid w:val="00DC0D37"/>
    <w:rsid w:val="00DC1291"/>
    <w:rsid w:val="00DC1D8E"/>
    <w:rsid w:val="00DC1E17"/>
    <w:rsid w:val="00DC27D4"/>
    <w:rsid w:val="00DC2879"/>
    <w:rsid w:val="00DC2EC9"/>
    <w:rsid w:val="00DC32EE"/>
    <w:rsid w:val="00DC3D62"/>
    <w:rsid w:val="00DC438B"/>
    <w:rsid w:val="00DC4496"/>
    <w:rsid w:val="00DC61B1"/>
    <w:rsid w:val="00DC7017"/>
    <w:rsid w:val="00DC769D"/>
    <w:rsid w:val="00DD04FD"/>
    <w:rsid w:val="00DD07D6"/>
    <w:rsid w:val="00DD0D7E"/>
    <w:rsid w:val="00DD0E4B"/>
    <w:rsid w:val="00DD1470"/>
    <w:rsid w:val="00DD2495"/>
    <w:rsid w:val="00DD2551"/>
    <w:rsid w:val="00DD255D"/>
    <w:rsid w:val="00DD28EF"/>
    <w:rsid w:val="00DD3176"/>
    <w:rsid w:val="00DD3D55"/>
    <w:rsid w:val="00DD4166"/>
    <w:rsid w:val="00DD4967"/>
    <w:rsid w:val="00DD5DCE"/>
    <w:rsid w:val="00DD6B9A"/>
    <w:rsid w:val="00DD6FFD"/>
    <w:rsid w:val="00DD71B0"/>
    <w:rsid w:val="00DD71F7"/>
    <w:rsid w:val="00DD7D30"/>
    <w:rsid w:val="00DE07D0"/>
    <w:rsid w:val="00DE16DC"/>
    <w:rsid w:val="00DE1F76"/>
    <w:rsid w:val="00DE1FFB"/>
    <w:rsid w:val="00DE20FC"/>
    <w:rsid w:val="00DE2999"/>
    <w:rsid w:val="00DE3659"/>
    <w:rsid w:val="00DE3F65"/>
    <w:rsid w:val="00DE5963"/>
    <w:rsid w:val="00DE6B8A"/>
    <w:rsid w:val="00DE6E3F"/>
    <w:rsid w:val="00DE7D10"/>
    <w:rsid w:val="00DF01AB"/>
    <w:rsid w:val="00DF1CA4"/>
    <w:rsid w:val="00DF2162"/>
    <w:rsid w:val="00DF277F"/>
    <w:rsid w:val="00DF2C00"/>
    <w:rsid w:val="00DF3C90"/>
    <w:rsid w:val="00DF3DEB"/>
    <w:rsid w:val="00DF3F68"/>
    <w:rsid w:val="00DF41DF"/>
    <w:rsid w:val="00DF4341"/>
    <w:rsid w:val="00DF4FB8"/>
    <w:rsid w:val="00DF543B"/>
    <w:rsid w:val="00DF55D3"/>
    <w:rsid w:val="00DF5C58"/>
    <w:rsid w:val="00DF5CED"/>
    <w:rsid w:val="00DF66E7"/>
    <w:rsid w:val="00DF687F"/>
    <w:rsid w:val="00DF690F"/>
    <w:rsid w:val="00DF7290"/>
    <w:rsid w:val="00E008B9"/>
    <w:rsid w:val="00E0104A"/>
    <w:rsid w:val="00E014C9"/>
    <w:rsid w:val="00E01A26"/>
    <w:rsid w:val="00E02344"/>
    <w:rsid w:val="00E02478"/>
    <w:rsid w:val="00E043BD"/>
    <w:rsid w:val="00E04CC1"/>
    <w:rsid w:val="00E05A58"/>
    <w:rsid w:val="00E06278"/>
    <w:rsid w:val="00E064AF"/>
    <w:rsid w:val="00E06533"/>
    <w:rsid w:val="00E066A0"/>
    <w:rsid w:val="00E070AE"/>
    <w:rsid w:val="00E077F6"/>
    <w:rsid w:val="00E07C84"/>
    <w:rsid w:val="00E07F9B"/>
    <w:rsid w:val="00E1042F"/>
    <w:rsid w:val="00E10E02"/>
    <w:rsid w:val="00E114DD"/>
    <w:rsid w:val="00E114FE"/>
    <w:rsid w:val="00E12117"/>
    <w:rsid w:val="00E124BC"/>
    <w:rsid w:val="00E13DB4"/>
    <w:rsid w:val="00E13FD1"/>
    <w:rsid w:val="00E1416D"/>
    <w:rsid w:val="00E14969"/>
    <w:rsid w:val="00E17D8C"/>
    <w:rsid w:val="00E20095"/>
    <w:rsid w:val="00E20678"/>
    <w:rsid w:val="00E21D34"/>
    <w:rsid w:val="00E21E0E"/>
    <w:rsid w:val="00E21FE3"/>
    <w:rsid w:val="00E21FFD"/>
    <w:rsid w:val="00E22CC3"/>
    <w:rsid w:val="00E23140"/>
    <w:rsid w:val="00E237E4"/>
    <w:rsid w:val="00E2409E"/>
    <w:rsid w:val="00E248E1"/>
    <w:rsid w:val="00E25257"/>
    <w:rsid w:val="00E25F76"/>
    <w:rsid w:val="00E26974"/>
    <w:rsid w:val="00E27A95"/>
    <w:rsid w:val="00E30639"/>
    <w:rsid w:val="00E30A0E"/>
    <w:rsid w:val="00E30C9A"/>
    <w:rsid w:val="00E3118D"/>
    <w:rsid w:val="00E31323"/>
    <w:rsid w:val="00E31F85"/>
    <w:rsid w:val="00E333D7"/>
    <w:rsid w:val="00E3340E"/>
    <w:rsid w:val="00E336C3"/>
    <w:rsid w:val="00E339B8"/>
    <w:rsid w:val="00E34FE3"/>
    <w:rsid w:val="00E35572"/>
    <w:rsid w:val="00E355E0"/>
    <w:rsid w:val="00E35688"/>
    <w:rsid w:val="00E358B9"/>
    <w:rsid w:val="00E365E5"/>
    <w:rsid w:val="00E36F61"/>
    <w:rsid w:val="00E37C9A"/>
    <w:rsid w:val="00E40DB5"/>
    <w:rsid w:val="00E40E72"/>
    <w:rsid w:val="00E414E6"/>
    <w:rsid w:val="00E41826"/>
    <w:rsid w:val="00E41897"/>
    <w:rsid w:val="00E419B7"/>
    <w:rsid w:val="00E42939"/>
    <w:rsid w:val="00E42CF0"/>
    <w:rsid w:val="00E433B8"/>
    <w:rsid w:val="00E43D51"/>
    <w:rsid w:val="00E45D0D"/>
    <w:rsid w:val="00E45EC3"/>
    <w:rsid w:val="00E460B2"/>
    <w:rsid w:val="00E46108"/>
    <w:rsid w:val="00E46B86"/>
    <w:rsid w:val="00E472C0"/>
    <w:rsid w:val="00E472E6"/>
    <w:rsid w:val="00E47470"/>
    <w:rsid w:val="00E51920"/>
    <w:rsid w:val="00E519D1"/>
    <w:rsid w:val="00E52702"/>
    <w:rsid w:val="00E5279D"/>
    <w:rsid w:val="00E53120"/>
    <w:rsid w:val="00E537B9"/>
    <w:rsid w:val="00E5388E"/>
    <w:rsid w:val="00E53D8D"/>
    <w:rsid w:val="00E547BE"/>
    <w:rsid w:val="00E558B6"/>
    <w:rsid w:val="00E55996"/>
    <w:rsid w:val="00E605F0"/>
    <w:rsid w:val="00E607BE"/>
    <w:rsid w:val="00E60B6C"/>
    <w:rsid w:val="00E610D1"/>
    <w:rsid w:val="00E618D3"/>
    <w:rsid w:val="00E61F0A"/>
    <w:rsid w:val="00E6315B"/>
    <w:rsid w:val="00E6477B"/>
    <w:rsid w:val="00E648EC"/>
    <w:rsid w:val="00E64A53"/>
    <w:rsid w:val="00E64EB6"/>
    <w:rsid w:val="00E663A1"/>
    <w:rsid w:val="00E67355"/>
    <w:rsid w:val="00E67C24"/>
    <w:rsid w:val="00E67F2F"/>
    <w:rsid w:val="00E70543"/>
    <w:rsid w:val="00E7112B"/>
    <w:rsid w:val="00E71890"/>
    <w:rsid w:val="00E7256C"/>
    <w:rsid w:val="00E728D9"/>
    <w:rsid w:val="00E74CD6"/>
    <w:rsid w:val="00E74D30"/>
    <w:rsid w:val="00E75605"/>
    <w:rsid w:val="00E765A5"/>
    <w:rsid w:val="00E7667B"/>
    <w:rsid w:val="00E76DE6"/>
    <w:rsid w:val="00E76E26"/>
    <w:rsid w:val="00E8077E"/>
    <w:rsid w:val="00E8080F"/>
    <w:rsid w:val="00E81473"/>
    <w:rsid w:val="00E82BE4"/>
    <w:rsid w:val="00E843B1"/>
    <w:rsid w:val="00E85488"/>
    <w:rsid w:val="00E85B0A"/>
    <w:rsid w:val="00E85DCD"/>
    <w:rsid w:val="00E86032"/>
    <w:rsid w:val="00E862EA"/>
    <w:rsid w:val="00E8666E"/>
    <w:rsid w:val="00E879B3"/>
    <w:rsid w:val="00E92C77"/>
    <w:rsid w:val="00E93230"/>
    <w:rsid w:val="00E936F5"/>
    <w:rsid w:val="00E94222"/>
    <w:rsid w:val="00E94273"/>
    <w:rsid w:val="00E943AB"/>
    <w:rsid w:val="00E9534D"/>
    <w:rsid w:val="00E955C9"/>
    <w:rsid w:val="00E96017"/>
    <w:rsid w:val="00E96E83"/>
    <w:rsid w:val="00EA0274"/>
    <w:rsid w:val="00EA047F"/>
    <w:rsid w:val="00EA0482"/>
    <w:rsid w:val="00EA0B14"/>
    <w:rsid w:val="00EA1874"/>
    <w:rsid w:val="00EA37A1"/>
    <w:rsid w:val="00EA5462"/>
    <w:rsid w:val="00EA56E3"/>
    <w:rsid w:val="00EA58D0"/>
    <w:rsid w:val="00EA6127"/>
    <w:rsid w:val="00EA66C0"/>
    <w:rsid w:val="00EA6774"/>
    <w:rsid w:val="00EA7944"/>
    <w:rsid w:val="00EB0FAD"/>
    <w:rsid w:val="00EB0FCA"/>
    <w:rsid w:val="00EB1B09"/>
    <w:rsid w:val="00EB2241"/>
    <w:rsid w:val="00EB3014"/>
    <w:rsid w:val="00EB39F1"/>
    <w:rsid w:val="00EB4A4E"/>
    <w:rsid w:val="00EB4C64"/>
    <w:rsid w:val="00EB6D7F"/>
    <w:rsid w:val="00EB6E3E"/>
    <w:rsid w:val="00EB7119"/>
    <w:rsid w:val="00EC048C"/>
    <w:rsid w:val="00EC0761"/>
    <w:rsid w:val="00EC08C5"/>
    <w:rsid w:val="00EC0CBC"/>
    <w:rsid w:val="00EC0F14"/>
    <w:rsid w:val="00EC1443"/>
    <w:rsid w:val="00EC1630"/>
    <w:rsid w:val="00EC26D4"/>
    <w:rsid w:val="00EC2DD3"/>
    <w:rsid w:val="00EC2F3A"/>
    <w:rsid w:val="00EC2FC4"/>
    <w:rsid w:val="00EC3C59"/>
    <w:rsid w:val="00EC3DF4"/>
    <w:rsid w:val="00EC4AC4"/>
    <w:rsid w:val="00EC4E56"/>
    <w:rsid w:val="00EC5B39"/>
    <w:rsid w:val="00EC5D3E"/>
    <w:rsid w:val="00EC5F6E"/>
    <w:rsid w:val="00EC6557"/>
    <w:rsid w:val="00EC655D"/>
    <w:rsid w:val="00EC6775"/>
    <w:rsid w:val="00EC7686"/>
    <w:rsid w:val="00EC7855"/>
    <w:rsid w:val="00EC7EAB"/>
    <w:rsid w:val="00ED050E"/>
    <w:rsid w:val="00ED05CB"/>
    <w:rsid w:val="00ED0A0A"/>
    <w:rsid w:val="00ED15A4"/>
    <w:rsid w:val="00ED1A0B"/>
    <w:rsid w:val="00ED1DC3"/>
    <w:rsid w:val="00ED2203"/>
    <w:rsid w:val="00ED28FB"/>
    <w:rsid w:val="00ED2D16"/>
    <w:rsid w:val="00ED3A9C"/>
    <w:rsid w:val="00ED3C42"/>
    <w:rsid w:val="00ED4A26"/>
    <w:rsid w:val="00ED4E06"/>
    <w:rsid w:val="00ED535D"/>
    <w:rsid w:val="00ED65B2"/>
    <w:rsid w:val="00ED6FB6"/>
    <w:rsid w:val="00ED7522"/>
    <w:rsid w:val="00ED7B78"/>
    <w:rsid w:val="00ED7EAB"/>
    <w:rsid w:val="00ED7F11"/>
    <w:rsid w:val="00EE06AF"/>
    <w:rsid w:val="00EE0A0F"/>
    <w:rsid w:val="00EE2340"/>
    <w:rsid w:val="00EE265F"/>
    <w:rsid w:val="00EE26A8"/>
    <w:rsid w:val="00EE307E"/>
    <w:rsid w:val="00EE3217"/>
    <w:rsid w:val="00EE3E93"/>
    <w:rsid w:val="00EE49B6"/>
    <w:rsid w:val="00EE5855"/>
    <w:rsid w:val="00EE5B6D"/>
    <w:rsid w:val="00EE5C68"/>
    <w:rsid w:val="00EE615A"/>
    <w:rsid w:val="00EE6176"/>
    <w:rsid w:val="00EE6338"/>
    <w:rsid w:val="00EE709E"/>
    <w:rsid w:val="00EE74CA"/>
    <w:rsid w:val="00EE7732"/>
    <w:rsid w:val="00EF1560"/>
    <w:rsid w:val="00EF1973"/>
    <w:rsid w:val="00EF38D1"/>
    <w:rsid w:val="00EF447F"/>
    <w:rsid w:val="00EF4799"/>
    <w:rsid w:val="00EF6273"/>
    <w:rsid w:val="00F0069F"/>
    <w:rsid w:val="00F00E3F"/>
    <w:rsid w:val="00F018FA"/>
    <w:rsid w:val="00F01F4F"/>
    <w:rsid w:val="00F02AB5"/>
    <w:rsid w:val="00F03619"/>
    <w:rsid w:val="00F0421B"/>
    <w:rsid w:val="00F04832"/>
    <w:rsid w:val="00F04D90"/>
    <w:rsid w:val="00F0580E"/>
    <w:rsid w:val="00F05C7E"/>
    <w:rsid w:val="00F05CAF"/>
    <w:rsid w:val="00F06078"/>
    <w:rsid w:val="00F0653E"/>
    <w:rsid w:val="00F06B14"/>
    <w:rsid w:val="00F06D03"/>
    <w:rsid w:val="00F06E80"/>
    <w:rsid w:val="00F07053"/>
    <w:rsid w:val="00F07811"/>
    <w:rsid w:val="00F10374"/>
    <w:rsid w:val="00F103EC"/>
    <w:rsid w:val="00F10AD6"/>
    <w:rsid w:val="00F114CD"/>
    <w:rsid w:val="00F1183A"/>
    <w:rsid w:val="00F11DE6"/>
    <w:rsid w:val="00F11FC9"/>
    <w:rsid w:val="00F12DDE"/>
    <w:rsid w:val="00F13447"/>
    <w:rsid w:val="00F13A62"/>
    <w:rsid w:val="00F1412C"/>
    <w:rsid w:val="00F14C35"/>
    <w:rsid w:val="00F14EA2"/>
    <w:rsid w:val="00F158AE"/>
    <w:rsid w:val="00F16027"/>
    <w:rsid w:val="00F16269"/>
    <w:rsid w:val="00F1654C"/>
    <w:rsid w:val="00F16A0C"/>
    <w:rsid w:val="00F17448"/>
    <w:rsid w:val="00F17FB1"/>
    <w:rsid w:val="00F201BD"/>
    <w:rsid w:val="00F20267"/>
    <w:rsid w:val="00F20CCD"/>
    <w:rsid w:val="00F21065"/>
    <w:rsid w:val="00F21410"/>
    <w:rsid w:val="00F2299D"/>
    <w:rsid w:val="00F22D6B"/>
    <w:rsid w:val="00F24029"/>
    <w:rsid w:val="00F240F1"/>
    <w:rsid w:val="00F2475C"/>
    <w:rsid w:val="00F249E5"/>
    <w:rsid w:val="00F24A53"/>
    <w:rsid w:val="00F2505F"/>
    <w:rsid w:val="00F253CB"/>
    <w:rsid w:val="00F25503"/>
    <w:rsid w:val="00F25DA0"/>
    <w:rsid w:val="00F25FF0"/>
    <w:rsid w:val="00F26214"/>
    <w:rsid w:val="00F275B4"/>
    <w:rsid w:val="00F27829"/>
    <w:rsid w:val="00F30A57"/>
    <w:rsid w:val="00F30C0C"/>
    <w:rsid w:val="00F314E7"/>
    <w:rsid w:val="00F317BA"/>
    <w:rsid w:val="00F31861"/>
    <w:rsid w:val="00F3217B"/>
    <w:rsid w:val="00F337E3"/>
    <w:rsid w:val="00F33BBA"/>
    <w:rsid w:val="00F3459A"/>
    <w:rsid w:val="00F3485C"/>
    <w:rsid w:val="00F34C9E"/>
    <w:rsid w:val="00F34D07"/>
    <w:rsid w:val="00F3516F"/>
    <w:rsid w:val="00F3520A"/>
    <w:rsid w:val="00F35298"/>
    <w:rsid w:val="00F352B4"/>
    <w:rsid w:val="00F3550D"/>
    <w:rsid w:val="00F357DE"/>
    <w:rsid w:val="00F360E1"/>
    <w:rsid w:val="00F368F2"/>
    <w:rsid w:val="00F369DB"/>
    <w:rsid w:val="00F36CFB"/>
    <w:rsid w:val="00F36DE1"/>
    <w:rsid w:val="00F37070"/>
    <w:rsid w:val="00F370FE"/>
    <w:rsid w:val="00F37234"/>
    <w:rsid w:val="00F378E4"/>
    <w:rsid w:val="00F37EEF"/>
    <w:rsid w:val="00F37F84"/>
    <w:rsid w:val="00F40D5F"/>
    <w:rsid w:val="00F41A4D"/>
    <w:rsid w:val="00F4296C"/>
    <w:rsid w:val="00F431B2"/>
    <w:rsid w:val="00F4365C"/>
    <w:rsid w:val="00F43D05"/>
    <w:rsid w:val="00F43D81"/>
    <w:rsid w:val="00F43F19"/>
    <w:rsid w:val="00F44062"/>
    <w:rsid w:val="00F44864"/>
    <w:rsid w:val="00F44AC9"/>
    <w:rsid w:val="00F45349"/>
    <w:rsid w:val="00F45683"/>
    <w:rsid w:val="00F4677A"/>
    <w:rsid w:val="00F47A6E"/>
    <w:rsid w:val="00F47DA7"/>
    <w:rsid w:val="00F501A5"/>
    <w:rsid w:val="00F50374"/>
    <w:rsid w:val="00F503AA"/>
    <w:rsid w:val="00F5052C"/>
    <w:rsid w:val="00F506F2"/>
    <w:rsid w:val="00F50FE0"/>
    <w:rsid w:val="00F51C1E"/>
    <w:rsid w:val="00F51FFF"/>
    <w:rsid w:val="00F5261B"/>
    <w:rsid w:val="00F527DC"/>
    <w:rsid w:val="00F52A7D"/>
    <w:rsid w:val="00F52C69"/>
    <w:rsid w:val="00F52D9A"/>
    <w:rsid w:val="00F538F8"/>
    <w:rsid w:val="00F54228"/>
    <w:rsid w:val="00F54C8D"/>
    <w:rsid w:val="00F54E57"/>
    <w:rsid w:val="00F55083"/>
    <w:rsid w:val="00F560EC"/>
    <w:rsid w:val="00F5764C"/>
    <w:rsid w:val="00F61659"/>
    <w:rsid w:val="00F62FDB"/>
    <w:rsid w:val="00F62FF4"/>
    <w:rsid w:val="00F65089"/>
    <w:rsid w:val="00F65F05"/>
    <w:rsid w:val="00F66D8A"/>
    <w:rsid w:val="00F70579"/>
    <w:rsid w:val="00F713A0"/>
    <w:rsid w:val="00F726F5"/>
    <w:rsid w:val="00F7278A"/>
    <w:rsid w:val="00F72AC8"/>
    <w:rsid w:val="00F72C05"/>
    <w:rsid w:val="00F72D52"/>
    <w:rsid w:val="00F7326A"/>
    <w:rsid w:val="00F737A6"/>
    <w:rsid w:val="00F75131"/>
    <w:rsid w:val="00F757E0"/>
    <w:rsid w:val="00F75AA8"/>
    <w:rsid w:val="00F76232"/>
    <w:rsid w:val="00F765FF"/>
    <w:rsid w:val="00F767CA"/>
    <w:rsid w:val="00F76E9E"/>
    <w:rsid w:val="00F77843"/>
    <w:rsid w:val="00F808C2"/>
    <w:rsid w:val="00F80D5F"/>
    <w:rsid w:val="00F81323"/>
    <w:rsid w:val="00F81A97"/>
    <w:rsid w:val="00F82388"/>
    <w:rsid w:val="00F826FB"/>
    <w:rsid w:val="00F82977"/>
    <w:rsid w:val="00F8382D"/>
    <w:rsid w:val="00F8419E"/>
    <w:rsid w:val="00F84318"/>
    <w:rsid w:val="00F84AFF"/>
    <w:rsid w:val="00F85161"/>
    <w:rsid w:val="00F85E7D"/>
    <w:rsid w:val="00F86F21"/>
    <w:rsid w:val="00F873AA"/>
    <w:rsid w:val="00F8779D"/>
    <w:rsid w:val="00F87A7D"/>
    <w:rsid w:val="00F87F18"/>
    <w:rsid w:val="00F90383"/>
    <w:rsid w:val="00F90522"/>
    <w:rsid w:val="00F909FD"/>
    <w:rsid w:val="00F90B34"/>
    <w:rsid w:val="00F90E08"/>
    <w:rsid w:val="00F910C6"/>
    <w:rsid w:val="00F9131E"/>
    <w:rsid w:val="00F91EF2"/>
    <w:rsid w:val="00F92122"/>
    <w:rsid w:val="00F936AA"/>
    <w:rsid w:val="00F937FF"/>
    <w:rsid w:val="00F93812"/>
    <w:rsid w:val="00F93976"/>
    <w:rsid w:val="00F94025"/>
    <w:rsid w:val="00F9494E"/>
    <w:rsid w:val="00F949D4"/>
    <w:rsid w:val="00F9554C"/>
    <w:rsid w:val="00F956D1"/>
    <w:rsid w:val="00F96796"/>
    <w:rsid w:val="00F968A9"/>
    <w:rsid w:val="00F971F0"/>
    <w:rsid w:val="00F97364"/>
    <w:rsid w:val="00F975B6"/>
    <w:rsid w:val="00F97862"/>
    <w:rsid w:val="00FA06EA"/>
    <w:rsid w:val="00FA0C16"/>
    <w:rsid w:val="00FA1EBB"/>
    <w:rsid w:val="00FA2175"/>
    <w:rsid w:val="00FA279B"/>
    <w:rsid w:val="00FA2912"/>
    <w:rsid w:val="00FA2914"/>
    <w:rsid w:val="00FA3715"/>
    <w:rsid w:val="00FA4301"/>
    <w:rsid w:val="00FA46FF"/>
    <w:rsid w:val="00FA500F"/>
    <w:rsid w:val="00FA59A4"/>
    <w:rsid w:val="00FA60E3"/>
    <w:rsid w:val="00FA65F9"/>
    <w:rsid w:val="00FA6B5E"/>
    <w:rsid w:val="00FA7752"/>
    <w:rsid w:val="00FA7953"/>
    <w:rsid w:val="00FA7CB1"/>
    <w:rsid w:val="00FB0FBA"/>
    <w:rsid w:val="00FB11AB"/>
    <w:rsid w:val="00FB1BD5"/>
    <w:rsid w:val="00FB2385"/>
    <w:rsid w:val="00FB24E2"/>
    <w:rsid w:val="00FB2C93"/>
    <w:rsid w:val="00FB2FCA"/>
    <w:rsid w:val="00FB39DD"/>
    <w:rsid w:val="00FB420F"/>
    <w:rsid w:val="00FB43BA"/>
    <w:rsid w:val="00FB44B1"/>
    <w:rsid w:val="00FB4A2C"/>
    <w:rsid w:val="00FB53DE"/>
    <w:rsid w:val="00FB5CAE"/>
    <w:rsid w:val="00FB5E2D"/>
    <w:rsid w:val="00FB6BD1"/>
    <w:rsid w:val="00FB6D2F"/>
    <w:rsid w:val="00FB6F85"/>
    <w:rsid w:val="00FB716B"/>
    <w:rsid w:val="00FB7A19"/>
    <w:rsid w:val="00FB7E60"/>
    <w:rsid w:val="00FC0040"/>
    <w:rsid w:val="00FC0AC4"/>
    <w:rsid w:val="00FC0BA8"/>
    <w:rsid w:val="00FC0CF5"/>
    <w:rsid w:val="00FC0E2D"/>
    <w:rsid w:val="00FC2247"/>
    <w:rsid w:val="00FC25A2"/>
    <w:rsid w:val="00FC29A2"/>
    <w:rsid w:val="00FC3363"/>
    <w:rsid w:val="00FC355D"/>
    <w:rsid w:val="00FC3575"/>
    <w:rsid w:val="00FC394D"/>
    <w:rsid w:val="00FC42BD"/>
    <w:rsid w:val="00FC4487"/>
    <w:rsid w:val="00FC4C1F"/>
    <w:rsid w:val="00FC587B"/>
    <w:rsid w:val="00FC68BB"/>
    <w:rsid w:val="00FC7DCE"/>
    <w:rsid w:val="00FD00EC"/>
    <w:rsid w:val="00FD1193"/>
    <w:rsid w:val="00FD15F9"/>
    <w:rsid w:val="00FD1C15"/>
    <w:rsid w:val="00FD21B3"/>
    <w:rsid w:val="00FD2DBC"/>
    <w:rsid w:val="00FD2E52"/>
    <w:rsid w:val="00FD3289"/>
    <w:rsid w:val="00FD5ABF"/>
    <w:rsid w:val="00FD61EB"/>
    <w:rsid w:val="00FD662D"/>
    <w:rsid w:val="00FD7BF2"/>
    <w:rsid w:val="00FE01FB"/>
    <w:rsid w:val="00FE07A4"/>
    <w:rsid w:val="00FE1285"/>
    <w:rsid w:val="00FE18DF"/>
    <w:rsid w:val="00FE411F"/>
    <w:rsid w:val="00FE59B6"/>
    <w:rsid w:val="00FE5BD0"/>
    <w:rsid w:val="00FE5FA1"/>
    <w:rsid w:val="00FE6102"/>
    <w:rsid w:val="00FE6492"/>
    <w:rsid w:val="00FE6EC9"/>
    <w:rsid w:val="00FF066D"/>
    <w:rsid w:val="00FF0884"/>
    <w:rsid w:val="00FF0D4B"/>
    <w:rsid w:val="00FF147E"/>
    <w:rsid w:val="00FF1B3B"/>
    <w:rsid w:val="00FF1E9E"/>
    <w:rsid w:val="00FF22DC"/>
    <w:rsid w:val="00FF408B"/>
    <w:rsid w:val="00FF43A7"/>
    <w:rsid w:val="00FF4B73"/>
    <w:rsid w:val="00FF5E36"/>
    <w:rsid w:val="00FF61D3"/>
    <w:rsid w:val="00FF621C"/>
    <w:rsid w:val="00FF7441"/>
    <w:rsid w:val="00FF776D"/>
    <w:rsid w:val="00FF7F5D"/>
    <w:rsid w:val="00FF7F86"/>
  </w:rsids>
  <m:mathPr>
    <m:mathFont m:val="Cambria Math"/>
    <m:brkBin m:val="before"/>
    <m:brkBinSub m:val="--"/>
    <m:smallFrac/>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46302A-863A-4D87-9332-A01B8059C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6A01"/>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4541"/>
    <w:pPr>
      <w:tabs>
        <w:tab w:val="center" w:pos="4513"/>
        <w:tab w:val="right" w:pos="9026"/>
      </w:tabs>
    </w:pPr>
  </w:style>
  <w:style w:type="character" w:customStyle="1" w:styleId="Char">
    <w:name w:val="رأس الصفحة Char"/>
    <w:basedOn w:val="a0"/>
    <w:link w:val="a3"/>
    <w:uiPriority w:val="99"/>
    <w:semiHidden/>
    <w:rsid w:val="00A14541"/>
    <w:rPr>
      <w:rFonts w:ascii="Times New Roman" w:eastAsia="Times New Roman" w:hAnsi="Times New Roman" w:cs="Times New Roman"/>
      <w:sz w:val="24"/>
      <w:szCs w:val="24"/>
    </w:rPr>
  </w:style>
  <w:style w:type="paragraph" w:styleId="a4">
    <w:name w:val="footer"/>
    <w:basedOn w:val="a"/>
    <w:link w:val="Char0"/>
    <w:uiPriority w:val="99"/>
    <w:semiHidden/>
    <w:unhideWhenUsed/>
    <w:rsid w:val="00A14541"/>
    <w:pPr>
      <w:tabs>
        <w:tab w:val="center" w:pos="4513"/>
        <w:tab w:val="right" w:pos="9026"/>
      </w:tabs>
    </w:pPr>
  </w:style>
  <w:style w:type="character" w:customStyle="1" w:styleId="Char0">
    <w:name w:val="تذييل الصفحة Char"/>
    <w:basedOn w:val="a0"/>
    <w:link w:val="a4"/>
    <w:uiPriority w:val="99"/>
    <w:semiHidden/>
    <w:rsid w:val="00A14541"/>
    <w:rPr>
      <w:rFonts w:ascii="Times New Roman" w:eastAsia="Times New Roman" w:hAnsi="Times New Roman" w:cs="Times New Roman"/>
      <w:sz w:val="24"/>
      <w:szCs w:val="24"/>
    </w:rPr>
  </w:style>
  <w:style w:type="paragraph" w:styleId="a5">
    <w:name w:val="Balloon Text"/>
    <w:basedOn w:val="a"/>
    <w:link w:val="Char1"/>
    <w:uiPriority w:val="99"/>
    <w:semiHidden/>
    <w:unhideWhenUsed/>
    <w:rsid w:val="007A7619"/>
    <w:rPr>
      <w:rFonts w:ascii="Tahoma" w:hAnsi="Tahoma" w:cs="Tahoma"/>
      <w:sz w:val="16"/>
      <w:szCs w:val="16"/>
    </w:rPr>
  </w:style>
  <w:style w:type="character" w:customStyle="1" w:styleId="Char1">
    <w:name w:val="نص في بالون Char"/>
    <w:basedOn w:val="a0"/>
    <w:link w:val="a5"/>
    <w:uiPriority w:val="99"/>
    <w:semiHidden/>
    <w:rsid w:val="007A761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981006">
      <w:bodyDiv w:val="1"/>
      <w:marLeft w:val="0"/>
      <w:marRight w:val="0"/>
      <w:marTop w:val="0"/>
      <w:marBottom w:val="0"/>
      <w:divBdr>
        <w:top w:val="none" w:sz="0" w:space="0" w:color="auto"/>
        <w:left w:val="none" w:sz="0" w:space="0" w:color="auto"/>
        <w:bottom w:val="none" w:sz="0" w:space="0" w:color="auto"/>
        <w:right w:val="none" w:sz="0" w:space="0" w:color="auto"/>
      </w:divBdr>
    </w:div>
    <w:div w:id="62674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3041</Words>
  <Characters>17336</Characters>
  <Application>Microsoft Office Word</Application>
  <DocSecurity>0</DocSecurity>
  <Lines>144</Lines>
  <Paragraphs>40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20337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hanan</dc:creator>
  <cp:lastModifiedBy>ابو علي</cp:lastModifiedBy>
  <cp:revision>4</cp:revision>
  <cp:lastPrinted>2016-03-14T19:06:00Z</cp:lastPrinted>
  <dcterms:created xsi:type="dcterms:W3CDTF">2017-02-27T14:21:00Z</dcterms:created>
  <dcterms:modified xsi:type="dcterms:W3CDTF">2017-02-27T14:26:00Z</dcterms:modified>
</cp:coreProperties>
</file>